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C1" w:rsidRPr="00771F9A" w:rsidRDefault="00771F9A" w:rsidP="006652C1">
      <w:pPr>
        <w:rPr>
          <w:b/>
          <w:sz w:val="32"/>
          <w:szCs w:val="32"/>
          <w:lang w:val="en-US"/>
        </w:rPr>
      </w:pPr>
      <w:proofErr w:type="spellStart"/>
      <w:r w:rsidRPr="00771F9A">
        <w:rPr>
          <w:b/>
          <w:sz w:val="32"/>
          <w:szCs w:val="32"/>
          <w:lang w:val="en-US"/>
        </w:rPr>
        <w:t>Andere</w:t>
      </w:r>
      <w:proofErr w:type="spellEnd"/>
      <w:r w:rsidRPr="00771F9A">
        <w:rPr>
          <w:b/>
          <w:sz w:val="32"/>
          <w:szCs w:val="32"/>
          <w:lang w:val="en-US"/>
        </w:rPr>
        <w:t xml:space="preserve"> </w:t>
      </w:r>
      <w:proofErr w:type="spellStart"/>
      <w:r w:rsidRPr="00771F9A">
        <w:rPr>
          <w:b/>
          <w:sz w:val="32"/>
          <w:szCs w:val="32"/>
          <w:lang w:val="en-US"/>
        </w:rPr>
        <w:t>tijden</w:t>
      </w:r>
      <w:proofErr w:type="spellEnd"/>
      <w:r w:rsidRPr="00771F9A">
        <w:rPr>
          <w:b/>
          <w:sz w:val="32"/>
          <w:szCs w:val="32"/>
          <w:lang w:val="en-US"/>
        </w:rPr>
        <w:t xml:space="preserve"> sport:</w:t>
      </w:r>
      <w:r w:rsidR="008944F1" w:rsidRPr="00771F9A">
        <w:rPr>
          <w:b/>
          <w:sz w:val="32"/>
          <w:szCs w:val="32"/>
          <w:lang w:val="en-US"/>
        </w:rPr>
        <w:t xml:space="preserve"> </w:t>
      </w:r>
      <w:r w:rsidRPr="00771F9A">
        <w:rPr>
          <w:b/>
          <w:sz w:val="32"/>
          <w:szCs w:val="32"/>
          <w:lang w:val="en-US"/>
        </w:rPr>
        <w:t>het H.S.G.</w:t>
      </w:r>
    </w:p>
    <w:p w:rsidR="006652C1" w:rsidRDefault="006652C1" w:rsidP="006652C1">
      <w:pPr>
        <w:rPr>
          <w:sz w:val="26"/>
          <w:szCs w:val="26"/>
          <w:lang w:val="en-US"/>
        </w:rPr>
      </w:pPr>
    </w:p>
    <w:p w:rsidR="005B19D4" w:rsidRPr="00771F9A" w:rsidRDefault="005B19D4" w:rsidP="006652C1">
      <w:pPr>
        <w:rPr>
          <w:i/>
          <w:sz w:val="26"/>
          <w:szCs w:val="26"/>
          <w:lang w:val="en-US"/>
        </w:rPr>
      </w:pPr>
      <w:r w:rsidRPr="00771F9A">
        <w:rPr>
          <w:i/>
          <w:sz w:val="26"/>
          <w:szCs w:val="26"/>
          <w:lang w:val="en-US"/>
        </w:rPr>
        <w:t>April 2017</w:t>
      </w:r>
    </w:p>
    <w:p w:rsidR="006652C1" w:rsidRPr="00C553E8" w:rsidRDefault="006652C1" w:rsidP="006652C1">
      <w:pPr>
        <w:rPr>
          <w:sz w:val="26"/>
          <w:szCs w:val="26"/>
          <w:lang w:val="en-US"/>
        </w:rPr>
      </w:pPr>
    </w:p>
    <w:p w:rsidR="006652C1" w:rsidRPr="005B19D4" w:rsidRDefault="00E81B8B" w:rsidP="006652C1">
      <w:pPr>
        <w:rPr>
          <w:sz w:val="26"/>
          <w:szCs w:val="26"/>
        </w:rPr>
      </w:pPr>
      <w:r>
        <w:rPr>
          <w:sz w:val="26"/>
          <w:szCs w:val="26"/>
        </w:rPr>
        <w:t>‘</w:t>
      </w:r>
      <w:r w:rsidR="006652C1" w:rsidRPr="005B19D4">
        <w:rPr>
          <w:sz w:val="26"/>
          <w:szCs w:val="26"/>
        </w:rPr>
        <w:t>M</w:t>
      </w:r>
      <w:r w:rsidR="00B84A49" w:rsidRPr="005B19D4">
        <w:rPr>
          <w:sz w:val="26"/>
          <w:szCs w:val="26"/>
        </w:rPr>
        <w:t xml:space="preserve">ejuffrouw dr. </w:t>
      </w:r>
      <w:r w:rsidR="006652C1" w:rsidRPr="005B19D4">
        <w:rPr>
          <w:sz w:val="26"/>
          <w:szCs w:val="26"/>
        </w:rPr>
        <w:t xml:space="preserve">A.C.M. de Zwart speelt </w:t>
      </w:r>
      <w:r w:rsidR="008944F1" w:rsidRPr="005B19D4">
        <w:rPr>
          <w:sz w:val="26"/>
          <w:szCs w:val="26"/>
        </w:rPr>
        <w:t>vanavond met wit tegen de h</w:t>
      </w:r>
      <w:r w:rsidR="00B84A49" w:rsidRPr="005B19D4">
        <w:rPr>
          <w:sz w:val="26"/>
          <w:szCs w:val="26"/>
        </w:rPr>
        <w:t>eer mr. d</w:t>
      </w:r>
      <w:r w:rsidR="006652C1" w:rsidRPr="005B19D4">
        <w:rPr>
          <w:sz w:val="26"/>
          <w:szCs w:val="26"/>
        </w:rPr>
        <w:t>rs. B. Th. de Wit die zwart heeft</w:t>
      </w:r>
      <w:r>
        <w:rPr>
          <w:sz w:val="26"/>
          <w:szCs w:val="26"/>
        </w:rPr>
        <w:t>’</w:t>
      </w:r>
      <w:r w:rsidR="006652C1" w:rsidRPr="005B19D4">
        <w:rPr>
          <w:sz w:val="26"/>
          <w:szCs w:val="26"/>
        </w:rPr>
        <w:t>. De namen zijn verzonnen, maar met deze uitbundige annonce, dus met het noemen van geslacht, titels, voorletters, achternaam, dagdeel en</w:t>
      </w:r>
      <w:r>
        <w:rPr>
          <w:sz w:val="26"/>
          <w:szCs w:val="26"/>
        </w:rPr>
        <w:t xml:space="preserve"> de speelkleur sommeerde in de </w:t>
      </w:r>
      <w:r w:rsidR="006652C1" w:rsidRPr="005B19D4">
        <w:rPr>
          <w:sz w:val="26"/>
          <w:szCs w:val="26"/>
        </w:rPr>
        <w:t>jaren ’50 van de vorige eeuw de wedstrijdlei</w:t>
      </w:r>
      <w:r>
        <w:rPr>
          <w:sz w:val="26"/>
          <w:szCs w:val="26"/>
        </w:rPr>
        <w:t xml:space="preserve">der van het deftige </w:t>
      </w:r>
      <w:r w:rsidR="005B19D4" w:rsidRPr="00954E18">
        <w:rPr>
          <w:i/>
          <w:sz w:val="26"/>
          <w:szCs w:val="26"/>
        </w:rPr>
        <w:t>Hilversums</w:t>
      </w:r>
      <w:r w:rsidR="006652C1" w:rsidRPr="00954E18">
        <w:rPr>
          <w:i/>
          <w:sz w:val="26"/>
          <w:szCs w:val="26"/>
        </w:rPr>
        <w:t xml:space="preserve"> Schaak Genootschap </w:t>
      </w:r>
      <w:r w:rsidR="006652C1" w:rsidRPr="005B19D4">
        <w:rPr>
          <w:sz w:val="26"/>
          <w:szCs w:val="26"/>
        </w:rPr>
        <w:t>de ge</w:t>
      </w:r>
      <w:r w:rsidR="00B84A49" w:rsidRPr="005B19D4">
        <w:rPr>
          <w:sz w:val="26"/>
          <w:szCs w:val="26"/>
        </w:rPr>
        <w:t xml:space="preserve">achte leden </w:t>
      </w:r>
      <w:r w:rsidR="006652C1" w:rsidRPr="005B19D4">
        <w:rPr>
          <w:sz w:val="26"/>
          <w:szCs w:val="26"/>
        </w:rPr>
        <w:t>één voor één om achter de door de mate</w:t>
      </w:r>
      <w:r>
        <w:rPr>
          <w:sz w:val="26"/>
          <w:szCs w:val="26"/>
        </w:rPr>
        <w:t xml:space="preserve">riaalcommissaris klaar gezette </w:t>
      </w:r>
      <w:r w:rsidR="006652C1" w:rsidRPr="005B19D4">
        <w:rPr>
          <w:sz w:val="26"/>
          <w:szCs w:val="26"/>
        </w:rPr>
        <w:t xml:space="preserve">borden plaats te nemen. </w:t>
      </w:r>
    </w:p>
    <w:p w:rsidR="006652C1" w:rsidRDefault="006652C1" w:rsidP="006652C1">
      <w:pPr>
        <w:rPr>
          <w:sz w:val="26"/>
          <w:szCs w:val="26"/>
        </w:rPr>
      </w:pPr>
    </w:p>
    <w:p w:rsidR="006652C1" w:rsidRDefault="006652C1" w:rsidP="006652C1">
      <w:pPr>
        <w:rPr>
          <w:sz w:val="26"/>
          <w:szCs w:val="26"/>
        </w:rPr>
      </w:pPr>
      <w:r w:rsidRPr="00952E01">
        <w:rPr>
          <w:sz w:val="26"/>
          <w:szCs w:val="26"/>
        </w:rPr>
        <w:t>Kom daar nu maar eens voor. Voor die klaarstaande borden bedoel ik, dat moet je tegenwoordig allemaal maar zelf doen</w:t>
      </w:r>
      <w:r>
        <w:rPr>
          <w:sz w:val="26"/>
          <w:szCs w:val="26"/>
        </w:rPr>
        <w:t xml:space="preserve">. </w:t>
      </w:r>
      <w:r w:rsidRPr="00C83720">
        <w:rPr>
          <w:sz w:val="26"/>
          <w:szCs w:val="26"/>
        </w:rPr>
        <w:t>Toen zelfs tante Mien, die ook goed kon dammen, geen tegenstand van enige betekenis meer kon bieden wilde ik het op een schaakclub gaan proberen.</w:t>
      </w:r>
      <w:r>
        <w:rPr>
          <w:sz w:val="26"/>
          <w:szCs w:val="26"/>
        </w:rPr>
        <w:t xml:space="preserve"> </w:t>
      </w:r>
      <w:r w:rsidRPr="00C83720">
        <w:rPr>
          <w:sz w:val="26"/>
          <w:szCs w:val="26"/>
        </w:rPr>
        <w:t>Zonder te weten wat me te wachten stond, maar vol goede</w:t>
      </w:r>
      <w:r w:rsidR="00B84A49">
        <w:rPr>
          <w:sz w:val="26"/>
          <w:szCs w:val="26"/>
        </w:rPr>
        <w:t xml:space="preserve"> moed meldde ik me aan bij het </w:t>
      </w:r>
      <w:r w:rsidRPr="00C83720">
        <w:rPr>
          <w:sz w:val="26"/>
          <w:szCs w:val="26"/>
        </w:rPr>
        <w:t>H.S.G. destijds spelend in een hogere klasse van de KNSB. Wat een ellende!</w:t>
      </w:r>
      <w:r>
        <w:rPr>
          <w:sz w:val="26"/>
          <w:szCs w:val="26"/>
        </w:rPr>
        <w:t xml:space="preserve"> </w:t>
      </w:r>
      <w:r w:rsidRPr="00C83720">
        <w:rPr>
          <w:sz w:val="26"/>
          <w:szCs w:val="26"/>
        </w:rPr>
        <w:t xml:space="preserve">Al op de eerste de beste clubavond bleek een plaats in het eerste tiental niet haalbaar. Ook voor de nabije toekomst hoefde ik op dit punt geen overspannen verwachtingen te hebben. </w:t>
      </w:r>
    </w:p>
    <w:p w:rsidR="006652C1" w:rsidRDefault="006652C1" w:rsidP="006652C1">
      <w:pPr>
        <w:rPr>
          <w:sz w:val="26"/>
          <w:szCs w:val="26"/>
        </w:rPr>
      </w:pPr>
    </w:p>
    <w:p w:rsidR="006652C1" w:rsidRPr="00C83720" w:rsidRDefault="006652C1" w:rsidP="006652C1">
      <w:pPr>
        <w:rPr>
          <w:sz w:val="26"/>
          <w:szCs w:val="26"/>
        </w:rPr>
      </w:pPr>
      <w:r w:rsidRPr="00C83720">
        <w:rPr>
          <w:sz w:val="26"/>
          <w:szCs w:val="26"/>
        </w:rPr>
        <w:t xml:space="preserve">Wel trof ik op die eerste clubavond de broers </w:t>
      </w:r>
      <w:r w:rsidRPr="00E81B8B">
        <w:rPr>
          <w:i/>
          <w:sz w:val="26"/>
          <w:szCs w:val="26"/>
        </w:rPr>
        <w:t xml:space="preserve">Werner </w:t>
      </w:r>
      <w:r w:rsidRPr="00E81B8B">
        <w:rPr>
          <w:sz w:val="26"/>
          <w:szCs w:val="26"/>
        </w:rPr>
        <w:t>en</w:t>
      </w:r>
      <w:r w:rsidRPr="00E81B8B">
        <w:rPr>
          <w:i/>
          <w:sz w:val="26"/>
          <w:szCs w:val="26"/>
        </w:rPr>
        <w:t xml:space="preserve"> Adriaan Plomp</w:t>
      </w:r>
      <w:r w:rsidRPr="00C83720">
        <w:rPr>
          <w:sz w:val="26"/>
          <w:szCs w:val="26"/>
        </w:rPr>
        <w:t>, sterke KNSB spelers die in het eerste tiental speelden. Met Werner had ik op lagere school een onvoo</w:t>
      </w:r>
      <w:r w:rsidR="008944F1">
        <w:rPr>
          <w:sz w:val="26"/>
          <w:szCs w:val="26"/>
        </w:rPr>
        <w:t xml:space="preserve">rwaardelijke vriendschap. </w:t>
      </w:r>
      <w:r w:rsidRPr="00C83720">
        <w:rPr>
          <w:sz w:val="26"/>
          <w:szCs w:val="26"/>
        </w:rPr>
        <w:t>Waarschijnlijk op grond van die oude vriendschap schaakten de broers met enige regelmaat met mij</w:t>
      </w:r>
      <w:r>
        <w:rPr>
          <w:sz w:val="26"/>
          <w:szCs w:val="26"/>
        </w:rPr>
        <w:t>,</w:t>
      </w:r>
      <w:r w:rsidRPr="00C83720">
        <w:rPr>
          <w:sz w:val="26"/>
          <w:szCs w:val="26"/>
        </w:rPr>
        <w:t xml:space="preserve"> waardoor ik toch nog vrij snel van huisschaker een (uiterst be</w:t>
      </w:r>
      <w:r>
        <w:rPr>
          <w:sz w:val="26"/>
          <w:szCs w:val="26"/>
        </w:rPr>
        <w:t xml:space="preserve">perkte) clubschaker werd. </w:t>
      </w:r>
      <w:r w:rsidRPr="00C83720">
        <w:rPr>
          <w:sz w:val="26"/>
          <w:szCs w:val="26"/>
        </w:rPr>
        <w:t>Overigens was het niet goed mogelijk om met de wat betere schakers contact te maken. De club had een gereformeerde achtergrond. De speelzaal was z</w:t>
      </w:r>
      <w:r>
        <w:rPr>
          <w:sz w:val="26"/>
          <w:szCs w:val="26"/>
        </w:rPr>
        <w:t>elfs in een kerk van de Mannenbroeders</w:t>
      </w:r>
      <w:r w:rsidRPr="00C83720">
        <w:rPr>
          <w:sz w:val="26"/>
          <w:szCs w:val="26"/>
        </w:rPr>
        <w:t xml:space="preserve"> en die luitjes hebben veel goede eigenschappen, maar toegankelijkheid</w:t>
      </w:r>
      <w:r w:rsidR="00B84A49">
        <w:rPr>
          <w:sz w:val="26"/>
          <w:szCs w:val="26"/>
        </w:rPr>
        <w:t xml:space="preserve">, </w:t>
      </w:r>
      <w:r w:rsidRPr="00C83720">
        <w:rPr>
          <w:sz w:val="26"/>
          <w:szCs w:val="26"/>
        </w:rPr>
        <w:t>laat staan aaibaarheid</w:t>
      </w:r>
      <w:r w:rsidR="00B84A49">
        <w:rPr>
          <w:sz w:val="26"/>
          <w:szCs w:val="26"/>
        </w:rPr>
        <w:t>,</w:t>
      </w:r>
      <w:r w:rsidRPr="00C83720">
        <w:rPr>
          <w:sz w:val="26"/>
          <w:szCs w:val="26"/>
        </w:rPr>
        <w:t xml:space="preserve"> behoren daar niet toe. Het adres van de speelzaal was wel heel toepasselijk: Torenlaan 1a in Hilversum.</w:t>
      </w:r>
    </w:p>
    <w:p w:rsidR="006652C1" w:rsidRDefault="006652C1" w:rsidP="006652C1">
      <w:pPr>
        <w:rPr>
          <w:sz w:val="26"/>
          <w:szCs w:val="26"/>
        </w:rPr>
      </w:pPr>
    </w:p>
    <w:p w:rsidR="006652C1" w:rsidRDefault="006652C1" w:rsidP="006652C1">
      <w:pPr>
        <w:rPr>
          <w:sz w:val="26"/>
          <w:szCs w:val="26"/>
        </w:rPr>
      </w:pPr>
      <w:r w:rsidRPr="00C83720">
        <w:rPr>
          <w:sz w:val="26"/>
          <w:szCs w:val="26"/>
        </w:rPr>
        <w:t>Een aantal spelers gaf het genootschap extra kl</w:t>
      </w:r>
      <w:r w:rsidR="00B84A49">
        <w:rPr>
          <w:sz w:val="26"/>
          <w:szCs w:val="26"/>
        </w:rPr>
        <w:t xml:space="preserve">eur. Op het eerste bord speelde mr. dr. </w:t>
      </w:r>
      <w:r w:rsidRPr="00E81B8B">
        <w:rPr>
          <w:i/>
          <w:sz w:val="26"/>
          <w:szCs w:val="26"/>
        </w:rPr>
        <w:t xml:space="preserve">J.H.O. </w:t>
      </w:r>
      <w:r w:rsidR="00B84A49" w:rsidRPr="00E81B8B">
        <w:rPr>
          <w:i/>
          <w:sz w:val="26"/>
          <w:szCs w:val="26"/>
        </w:rPr>
        <w:t xml:space="preserve">Graaf </w:t>
      </w:r>
      <w:r w:rsidRPr="00E81B8B">
        <w:rPr>
          <w:i/>
          <w:sz w:val="26"/>
          <w:szCs w:val="26"/>
        </w:rPr>
        <w:t>van de Bosch</w:t>
      </w:r>
      <w:r w:rsidR="00771F9A">
        <w:rPr>
          <w:i/>
          <w:sz w:val="26"/>
          <w:szCs w:val="26"/>
        </w:rPr>
        <w:t>,</w:t>
      </w:r>
      <w:r w:rsidRPr="00C83720">
        <w:rPr>
          <w:sz w:val="26"/>
          <w:szCs w:val="26"/>
        </w:rPr>
        <w:t xml:space="preserve"> die o.a. een tweekamp tegen Euwe speelde en Nederland vertegenwoordigd</w:t>
      </w:r>
      <w:r w:rsidR="00B84A49">
        <w:rPr>
          <w:sz w:val="26"/>
          <w:szCs w:val="26"/>
        </w:rPr>
        <w:t xml:space="preserve">e op internationale toernooien. </w:t>
      </w:r>
      <w:r w:rsidRPr="00C83720">
        <w:rPr>
          <w:sz w:val="26"/>
          <w:szCs w:val="26"/>
        </w:rPr>
        <w:t xml:space="preserve">Op de clubavonden kwam hij zelden, hij nodigde zijn tegenstanders thuis uit. Daar bleek de wat gereserveerd ogende man een supergastheer, gastvrij, gul en onderhoudend. Eén keer heb ik daar een leerzame avond doorgebracht, met een dure cognac. Jan </w:t>
      </w:r>
      <w:r w:rsidR="008944F1" w:rsidRPr="00C83720">
        <w:rPr>
          <w:sz w:val="26"/>
          <w:szCs w:val="26"/>
        </w:rPr>
        <w:t xml:space="preserve">Graaf </w:t>
      </w:r>
      <w:r w:rsidRPr="00C83720">
        <w:rPr>
          <w:sz w:val="26"/>
          <w:szCs w:val="26"/>
        </w:rPr>
        <w:t>van de Bosch was ook succesvol als bankier. Hij werkte bij de Nederlandse Bank. Daar zat hij in de hoofddirectie, op een vooraanstaande plaats.</w:t>
      </w:r>
      <w:r w:rsidR="00E81B8B">
        <w:rPr>
          <w:sz w:val="26"/>
          <w:szCs w:val="26"/>
        </w:rPr>
        <w:t xml:space="preserve"> </w:t>
      </w:r>
      <w:r w:rsidRPr="00C83720">
        <w:rPr>
          <w:sz w:val="26"/>
          <w:szCs w:val="26"/>
        </w:rPr>
        <w:t xml:space="preserve">In die functie kreeg de Graaf te maken met een spannend omkoopschandaal dat destijds de krant haalde: na de tweede wereldoorlog reisde een hoge </w:t>
      </w:r>
      <w:proofErr w:type="spellStart"/>
      <w:r w:rsidRPr="00C83720">
        <w:rPr>
          <w:sz w:val="26"/>
          <w:szCs w:val="26"/>
        </w:rPr>
        <w:t>hoffunctionaris</w:t>
      </w:r>
      <w:proofErr w:type="spellEnd"/>
      <w:r w:rsidRPr="00C83720">
        <w:rPr>
          <w:sz w:val="26"/>
          <w:szCs w:val="26"/>
        </w:rPr>
        <w:t xml:space="preserve"> </w:t>
      </w:r>
      <w:r w:rsidR="008944F1">
        <w:rPr>
          <w:sz w:val="26"/>
          <w:szCs w:val="26"/>
        </w:rPr>
        <w:t>met</w:t>
      </w:r>
      <w:bookmarkStart w:id="0" w:name="_GoBack"/>
      <w:bookmarkEnd w:id="0"/>
      <w:r w:rsidR="008944F1">
        <w:rPr>
          <w:sz w:val="26"/>
          <w:szCs w:val="26"/>
        </w:rPr>
        <w:t xml:space="preserve"> 50 miljoen gulden naar het Argentinië </w:t>
      </w:r>
      <w:r w:rsidRPr="00C83720">
        <w:rPr>
          <w:sz w:val="26"/>
          <w:szCs w:val="26"/>
        </w:rPr>
        <w:t xml:space="preserve">van dictator </w:t>
      </w:r>
      <w:proofErr w:type="spellStart"/>
      <w:r w:rsidRPr="00C83720">
        <w:rPr>
          <w:sz w:val="26"/>
          <w:szCs w:val="26"/>
        </w:rPr>
        <w:t>Peron</w:t>
      </w:r>
      <w:proofErr w:type="spellEnd"/>
      <w:r w:rsidRPr="00C83720">
        <w:rPr>
          <w:sz w:val="26"/>
          <w:szCs w:val="26"/>
        </w:rPr>
        <w:t>. Door met dat geld rond te strooien moest hij orders binnenhalen</w:t>
      </w:r>
      <w:r w:rsidR="008944F1">
        <w:rPr>
          <w:sz w:val="26"/>
          <w:szCs w:val="26"/>
        </w:rPr>
        <w:t>, o.a. voor het s</w:t>
      </w:r>
      <w:r w:rsidRPr="00C83720">
        <w:rPr>
          <w:sz w:val="26"/>
          <w:szCs w:val="26"/>
        </w:rPr>
        <w:t>taat</w:t>
      </w:r>
      <w:r w:rsidR="008944F1">
        <w:rPr>
          <w:sz w:val="26"/>
          <w:szCs w:val="26"/>
        </w:rPr>
        <w:t xml:space="preserve">sbedrijf </w:t>
      </w:r>
      <w:r>
        <w:rPr>
          <w:sz w:val="26"/>
          <w:szCs w:val="26"/>
        </w:rPr>
        <w:t xml:space="preserve">Werkspoor. </w:t>
      </w:r>
      <w:r w:rsidRPr="00C83720">
        <w:rPr>
          <w:sz w:val="26"/>
          <w:szCs w:val="26"/>
        </w:rPr>
        <w:t>De pers kwam erachter en het geld bleek afkomstig te zijn van de Nederlandse Bank. Omdat in die tijd een bankpresident van onbesproken gedrag behoorde te zijn</w:t>
      </w:r>
      <w:r>
        <w:rPr>
          <w:sz w:val="26"/>
          <w:szCs w:val="26"/>
        </w:rPr>
        <w:t>,</w:t>
      </w:r>
      <w:r w:rsidRPr="00C83720">
        <w:rPr>
          <w:sz w:val="26"/>
          <w:szCs w:val="26"/>
        </w:rPr>
        <w:t xml:space="preserve"> nam </w:t>
      </w:r>
      <w:r w:rsidR="008944F1">
        <w:rPr>
          <w:sz w:val="26"/>
          <w:szCs w:val="26"/>
        </w:rPr>
        <w:t>Graaf v</w:t>
      </w:r>
      <w:r w:rsidRPr="00C83720">
        <w:rPr>
          <w:sz w:val="26"/>
          <w:szCs w:val="26"/>
        </w:rPr>
        <w:t>an de Bosch de verantwoording op zich. Er is</w:t>
      </w:r>
      <w:r w:rsidR="00954E18">
        <w:rPr>
          <w:sz w:val="26"/>
          <w:szCs w:val="26"/>
        </w:rPr>
        <w:t xml:space="preserve"> een boek over hem geschreven: </w:t>
      </w:r>
      <w:r w:rsidRPr="00954E18">
        <w:rPr>
          <w:i/>
          <w:sz w:val="26"/>
          <w:szCs w:val="26"/>
        </w:rPr>
        <w:t>Graaf van de Bosch</w:t>
      </w:r>
      <w:r w:rsidR="008944F1" w:rsidRPr="00954E18">
        <w:rPr>
          <w:i/>
          <w:sz w:val="26"/>
          <w:szCs w:val="26"/>
        </w:rPr>
        <w:t>,</w:t>
      </w:r>
      <w:r w:rsidRPr="00954E18">
        <w:rPr>
          <w:i/>
          <w:sz w:val="26"/>
          <w:szCs w:val="26"/>
        </w:rPr>
        <w:t xml:space="preserve"> bankier</w:t>
      </w:r>
      <w:r w:rsidR="008944F1" w:rsidRPr="00954E18">
        <w:rPr>
          <w:i/>
          <w:sz w:val="26"/>
          <w:szCs w:val="26"/>
        </w:rPr>
        <w:t xml:space="preserve"> en schaker</w:t>
      </w:r>
      <w:r w:rsidRPr="00C83720">
        <w:rPr>
          <w:sz w:val="26"/>
          <w:szCs w:val="26"/>
        </w:rPr>
        <w:t xml:space="preserve">. </w:t>
      </w:r>
    </w:p>
    <w:p w:rsidR="006652C1" w:rsidRDefault="006652C1" w:rsidP="006652C1">
      <w:pPr>
        <w:rPr>
          <w:sz w:val="26"/>
          <w:szCs w:val="26"/>
        </w:rPr>
      </w:pPr>
    </w:p>
    <w:p w:rsidR="006652C1" w:rsidRDefault="006652C1" w:rsidP="006652C1">
      <w:pPr>
        <w:rPr>
          <w:sz w:val="26"/>
          <w:szCs w:val="26"/>
        </w:rPr>
      </w:pPr>
      <w:r w:rsidRPr="00C83720">
        <w:rPr>
          <w:sz w:val="26"/>
          <w:szCs w:val="26"/>
        </w:rPr>
        <w:t>In het eerste team speelde ook het latere erelid van de KNSB</w:t>
      </w:r>
      <w:r>
        <w:rPr>
          <w:sz w:val="26"/>
          <w:szCs w:val="26"/>
        </w:rPr>
        <w:t>,</w:t>
      </w:r>
      <w:r w:rsidRPr="00C83720">
        <w:rPr>
          <w:sz w:val="26"/>
          <w:szCs w:val="26"/>
        </w:rPr>
        <w:t xml:space="preserve"> de in november overle</w:t>
      </w:r>
      <w:r>
        <w:rPr>
          <w:sz w:val="26"/>
          <w:szCs w:val="26"/>
        </w:rPr>
        <w:t xml:space="preserve">den </w:t>
      </w:r>
      <w:r w:rsidRPr="00E81B8B">
        <w:rPr>
          <w:i/>
          <w:sz w:val="26"/>
          <w:szCs w:val="26"/>
        </w:rPr>
        <w:t>Joop van Oostrum</w:t>
      </w:r>
      <w:r w:rsidR="008944F1">
        <w:rPr>
          <w:sz w:val="26"/>
          <w:szCs w:val="26"/>
        </w:rPr>
        <w:t>,</w:t>
      </w:r>
      <w:r w:rsidRPr="00C83720">
        <w:rPr>
          <w:sz w:val="26"/>
          <w:szCs w:val="26"/>
        </w:rPr>
        <w:t xml:space="preserve"> en zijn broer </w:t>
      </w:r>
      <w:r w:rsidRPr="00E81B8B">
        <w:rPr>
          <w:i/>
          <w:sz w:val="26"/>
          <w:szCs w:val="26"/>
        </w:rPr>
        <w:t>Henny</w:t>
      </w:r>
      <w:r w:rsidRPr="00C83720">
        <w:rPr>
          <w:sz w:val="26"/>
          <w:szCs w:val="26"/>
        </w:rPr>
        <w:t xml:space="preserve">. Rijk geworden door de opbouw en de uiteindelijke verkoop van hun bedrijf </w:t>
      </w:r>
      <w:proofErr w:type="spellStart"/>
      <w:r w:rsidRPr="00C83720">
        <w:rPr>
          <w:sz w:val="26"/>
          <w:szCs w:val="26"/>
        </w:rPr>
        <w:t>Volmac</w:t>
      </w:r>
      <w:proofErr w:type="spellEnd"/>
      <w:r w:rsidRPr="00C83720">
        <w:rPr>
          <w:sz w:val="26"/>
          <w:szCs w:val="26"/>
        </w:rPr>
        <w:t xml:space="preserve"> werden ze grote sponsors van de sch</w:t>
      </w:r>
      <w:r w:rsidR="005B19D4">
        <w:rPr>
          <w:sz w:val="26"/>
          <w:szCs w:val="26"/>
        </w:rPr>
        <w:t xml:space="preserve">aaksport. Ze haalden o.a. </w:t>
      </w:r>
      <w:proofErr w:type="spellStart"/>
      <w:r w:rsidR="005B19D4">
        <w:rPr>
          <w:sz w:val="26"/>
          <w:szCs w:val="26"/>
        </w:rPr>
        <w:t>Judit</w:t>
      </w:r>
      <w:proofErr w:type="spellEnd"/>
      <w:r w:rsidRPr="00C83720">
        <w:rPr>
          <w:sz w:val="26"/>
          <w:szCs w:val="26"/>
        </w:rPr>
        <w:t xml:space="preserve"> </w:t>
      </w:r>
      <w:proofErr w:type="spellStart"/>
      <w:r w:rsidRPr="00C83720">
        <w:rPr>
          <w:sz w:val="26"/>
          <w:szCs w:val="26"/>
        </w:rPr>
        <w:t>Polg</w:t>
      </w:r>
      <w:r>
        <w:rPr>
          <w:sz w:val="26"/>
          <w:szCs w:val="26"/>
        </w:rPr>
        <w:t>a</w:t>
      </w:r>
      <w:r w:rsidRPr="00C83720">
        <w:rPr>
          <w:sz w:val="26"/>
          <w:szCs w:val="26"/>
        </w:rPr>
        <w:t>r</w:t>
      </w:r>
      <w:proofErr w:type="spellEnd"/>
      <w:r w:rsidRPr="00C83720">
        <w:rPr>
          <w:sz w:val="26"/>
          <w:szCs w:val="26"/>
        </w:rPr>
        <w:t xml:space="preserve"> en ons erelid grootmeester Paul van de Sterren naar Hilversum.</w:t>
      </w:r>
      <w:r w:rsidR="008944F1">
        <w:rPr>
          <w:sz w:val="26"/>
          <w:szCs w:val="26"/>
        </w:rPr>
        <w:t xml:space="preserve"> </w:t>
      </w:r>
      <w:r w:rsidRPr="00C83720">
        <w:rPr>
          <w:sz w:val="26"/>
          <w:szCs w:val="26"/>
        </w:rPr>
        <w:t>Een opvallende verschijning op de schaakclub was ook een Wageningse landbouwingenieur. De man beweerde bij hoog en laag dat er nooit een mens op de maan kon komen. Ook jaren na de eerste deftige maanlanding hield hij vol dat alles in scene was gezet.</w:t>
      </w:r>
      <w:r>
        <w:rPr>
          <w:sz w:val="26"/>
          <w:szCs w:val="26"/>
        </w:rPr>
        <w:t xml:space="preserve"> </w:t>
      </w:r>
      <w:r w:rsidRPr="00C83720">
        <w:rPr>
          <w:sz w:val="26"/>
          <w:szCs w:val="26"/>
        </w:rPr>
        <w:t>’De mens kan zich niet aan de zwaartekracht onttrekken’, zei hij.</w:t>
      </w:r>
    </w:p>
    <w:p w:rsidR="0005587D" w:rsidRDefault="0005587D" w:rsidP="006652C1"/>
    <w:sectPr w:rsidR="0005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2C1"/>
    <w:rsid w:val="0005587D"/>
    <w:rsid w:val="005B19D4"/>
    <w:rsid w:val="006652C1"/>
    <w:rsid w:val="00771F9A"/>
    <w:rsid w:val="008944F1"/>
    <w:rsid w:val="00954E18"/>
    <w:rsid w:val="00B84A49"/>
    <w:rsid w:val="00E81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A3B2"/>
  <w15:docId w15:val="{4EE95EFF-6C11-44D1-9EF9-F2D4DECF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2C1"/>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2018-01-17T15:05:00Z</dcterms:created>
  <dcterms:modified xsi:type="dcterms:W3CDTF">2018-05-14T08:39:00Z</dcterms:modified>
</cp:coreProperties>
</file>