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ED858" w14:textId="77777777" w:rsidR="00410649" w:rsidRPr="00410649" w:rsidRDefault="004A5382" w:rsidP="00410649">
      <w:pPr>
        <w:rPr>
          <w:b/>
          <w:sz w:val="32"/>
          <w:szCs w:val="32"/>
        </w:rPr>
      </w:pPr>
      <w:r>
        <w:rPr>
          <w:b/>
          <w:sz w:val="32"/>
          <w:szCs w:val="32"/>
        </w:rPr>
        <w:t>Naar het land van het Bandkeramiekvolk</w:t>
      </w:r>
    </w:p>
    <w:p w14:paraId="60CEB1E9" w14:textId="77777777" w:rsidR="00410649" w:rsidRPr="00410649" w:rsidRDefault="00410649" w:rsidP="00410649">
      <w:pPr>
        <w:rPr>
          <w:sz w:val="26"/>
          <w:szCs w:val="26"/>
        </w:rPr>
      </w:pPr>
    </w:p>
    <w:p w14:paraId="748C20EA" w14:textId="77777777" w:rsidR="00410649" w:rsidRPr="00410649" w:rsidRDefault="00410649" w:rsidP="00410649">
      <w:pPr>
        <w:rPr>
          <w:i/>
          <w:sz w:val="26"/>
          <w:szCs w:val="26"/>
        </w:rPr>
      </w:pPr>
      <w:r w:rsidRPr="00410649">
        <w:rPr>
          <w:i/>
          <w:sz w:val="26"/>
          <w:szCs w:val="26"/>
        </w:rPr>
        <w:t>Mei 2014</w:t>
      </w:r>
    </w:p>
    <w:p w14:paraId="3ED7B914" w14:textId="77777777" w:rsidR="00410649" w:rsidRPr="00410649" w:rsidRDefault="00410649" w:rsidP="00410649">
      <w:pPr>
        <w:rPr>
          <w:sz w:val="26"/>
          <w:szCs w:val="26"/>
        </w:rPr>
      </w:pPr>
    </w:p>
    <w:p w14:paraId="74E408B5" w14:textId="77777777" w:rsidR="00410649" w:rsidRPr="00D504CB" w:rsidRDefault="00410649" w:rsidP="00410649">
      <w:pPr>
        <w:rPr>
          <w:sz w:val="26"/>
          <w:szCs w:val="26"/>
        </w:rPr>
      </w:pPr>
      <w:r w:rsidRPr="004A5382">
        <w:rPr>
          <w:sz w:val="26"/>
          <w:szCs w:val="26"/>
        </w:rPr>
        <w:t>D</w:t>
      </w:r>
      <w:r w:rsidRPr="00410649">
        <w:rPr>
          <w:sz w:val="26"/>
          <w:szCs w:val="26"/>
        </w:rPr>
        <w:t xml:space="preserve">at we tenslotte van een koude kermis </w:t>
      </w:r>
      <w:proofErr w:type="gramStart"/>
      <w:r w:rsidRPr="00410649">
        <w:rPr>
          <w:sz w:val="26"/>
          <w:szCs w:val="26"/>
        </w:rPr>
        <w:t>thuis kwamen</w:t>
      </w:r>
      <w:proofErr w:type="gramEnd"/>
      <w:r w:rsidRPr="00410649">
        <w:rPr>
          <w:sz w:val="26"/>
          <w:szCs w:val="26"/>
        </w:rPr>
        <w:t xml:space="preserve"> lag niet aan mijn gezelschap. Daar was </w:t>
      </w:r>
      <w:r>
        <w:rPr>
          <w:sz w:val="26"/>
          <w:szCs w:val="26"/>
        </w:rPr>
        <w:t>niks mis mee. Want ga maar na: m</w:t>
      </w:r>
      <w:r w:rsidRPr="00410649">
        <w:rPr>
          <w:sz w:val="26"/>
          <w:szCs w:val="26"/>
        </w:rPr>
        <w:t>et Jos</w:t>
      </w:r>
      <w:r w:rsidR="004A5382">
        <w:rPr>
          <w:sz w:val="26"/>
          <w:szCs w:val="26"/>
        </w:rPr>
        <w:t xml:space="preserve"> Kempen</w:t>
      </w:r>
      <w:r w:rsidRPr="00410649">
        <w:rPr>
          <w:sz w:val="26"/>
          <w:szCs w:val="26"/>
        </w:rPr>
        <w:t xml:space="preserve"> kon ik over mijn diensttijd praten, die naarmate het verleden verder wij</w:t>
      </w:r>
      <w:r>
        <w:rPr>
          <w:sz w:val="26"/>
          <w:szCs w:val="26"/>
        </w:rPr>
        <w:t>kt wel steeds romantische lijkt, m</w:t>
      </w:r>
      <w:r w:rsidRPr="00410649">
        <w:rPr>
          <w:sz w:val="26"/>
          <w:szCs w:val="26"/>
        </w:rPr>
        <w:t>et Peter Smith over de inhoud van ons clubblad en aan Peter Timmermans kon ik mijn weer wonderlijke belevenissen tijdens het laatste Tata Steel toernooi in Wijk aan Zee kwijt</w:t>
      </w:r>
      <w:r>
        <w:rPr>
          <w:sz w:val="26"/>
          <w:szCs w:val="26"/>
        </w:rPr>
        <w:t xml:space="preserve">. </w:t>
      </w:r>
      <w:r w:rsidRPr="00D504CB">
        <w:rPr>
          <w:sz w:val="26"/>
          <w:szCs w:val="26"/>
        </w:rPr>
        <w:t>Voor iemand die met beide benen op de grond staat en een brede kijk op het leven heeft toch een geweldig gezelschap.</w:t>
      </w:r>
      <w:r>
        <w:rPr>
          <w:sz w:val="26"/>
          <w:szCs w:val="26"/>
        </w:rPr>
        <w:t xml:space="preserve"> </w:t>
      </w:r>
      <w:r w:rsidRPr="00D504CB">
        <w:rPr>
          <w:sz w:val="26"/>
          <w:szCs w:val="26"/>
        </w:rPr>
        <w:t>Ook met de reisleiding zat het helemaal goed. Jos arriveerde keurig op tijd op de afgesproken plaats, een bushalte in Steyl. Dat ik eerst drie lijnbussen had moeten doorsturen lag niet aan hem, maar heeft te maken met h</w:t>
      </w:r>
      <w:r>
        <w:rPr>
          <w:sz w:val="26"/>
          <w:szCs w:val="26"/>
        </w:rPr>
        <w:t xml:space="preserve">et feit dat ik op een afspraak </w:t>
      </w:r>
      <w:r w:rsidRPr="00D504CB">
        <w:rPr>
          <w:sz w:val="26"/>
          <w:szCs w:val="26"/>
        </w:rPr>
        <w:t>liever iets te vroeg dan te laat kom.</w:t>
      </w:r>
      <w:r>
        <w:rPr>
          <w:sz w:val="26"/>
          <w:szCs w:val="26"/>
        </w:rPr>
        <w:t xml:space="preserve"> </w:t>
      </w:r>
      <w:r w:rsidRPr="00D504CB">
        <w:rPr>
          <w:sz w:val="26"/>
          <w:szCs w:val="26"/>
        </w:rPr>
        <w:t>Een eigenschap waar niet al onze leden onder gebukt gaan. Dat merk je als op de clubavond een laatkomer de orde verstoort. Een laakbaar gedrag waar je vroeger op school straf voor kreeg, regels schrijven of zoiets.</w:t>
      </w:r>
      <w:r>
        <w:rPr>
          <w:sz w:val="26"/>
          <w:szCs w:val="26"/>
        </w:rPr>
        <w:t xml:space="preserve"> Moet de schaakclub ook doen. Te laat, dan 50 maal </w:t>
      </w:r>
      <w:r w:rsidR="004A5382">
        <w:rPr>
          <w:sz w:val="26"/>
          <w:szCs w:val="26"/>
        </w:rPr>
        <w:t>‘</w:t>
      </w:r>
      <w:r w:rsidRPr="004A5382">
        <w:rPr>
          <w:sz w:val="26"/>
          <w:szCs w:val="26"/>
        </w:rPr>
        <w:t>De begintijd van de wedstrijden op de donderdagavond is 20.00 uur!</w:t>
      </w:r>
      <w:r w:rsidR="004A5382">
        <w:rPr>
          <w:sz w:val="26"/>
          <w:szCs w:val="26"/>
        </w:rPr>
        <w:t>’</w:t>
      </w:r>
      <w:r>
        <w:rPr>
          <w:sz w:val="26"/>
          <w:szCs w:val="26"/>
        </w:rPr>
        <w:t xml:space="preserve"> </w:t>
      </w:r>
      <w:r w:rsidRPr="00D504CB">
        <w:rPr>
          <w:sz w:val="26"/>
          <w:szCs w:val="26"/>
        </w:rPr>
        <w:t>overschrijven.</w:t>
      </w:r>
    </w:p>
    <w:p w14:paraId="6B2EFCCA" w14:textId="77777777" w:rsidR="00410649" w:rsidRPr="00D504CB" w:rsidRDefault="00410649" w:rsidP="00410649">
      <w:pPr>
        <w:rPr>
          <w:sz w:val="26"/>
          <w:szCs w:val="26"/>
        </w:rPr>
      </w:pPr>
      <w:r w:rsidRPr="00D504CB">
        <w:rPr>
          <w:sz w:val="26"/>
          <w:szCs w:val="26"/>
        </w:rPr>
        <w:t xml:space="preserve">Maar zover zal de wedstrijdleiding wel niet willen gaan. Serieus, je hoort je tegenstander zonder geldig excuus niet te laten wachten. Dat staat niet netjes. Het kan ook erger. Van een medewerker van Terre des Hommes die in Centraal Afrika </w:t>
      </w:r>
      <w:proofErr w:type="gramStart"/>
      <w:r w:rsidRPr="00D504CB">
        <w:rPr>
          <w:sz w:val="26"/>
          <w:szCs w:val="26"/>
        </w:rPr>
        <w:t>werkte  hoorde</w:t>
      </w:r>
      <w:proofErr w:type="gramEnd"/>
      <w:r w:rsidRPr="00D504CB">
        <w:rPr>
          <w:sz w:val="26"/>
          <w:szCs w:val="26"/>
        </w:rPr>
        <w:t xml:space="preserve"> ik dat je in dat deel van de wereld bij een afspraak een marge van een week moest aanho</w:t>
      </w:r>
      <w:r>
        <w:rPr>
          <w:sz w:val="26"/>
          <w:szCs w:val="26"/>
        </w:rPr>
        <w:t>uden. ‘</w:t>
      </w:r>
      <w:r w:rsidRPr="00D504CB">
        <w:rPr>
          <w:sz w:val="26"/>
          <w:szCs w:val="26"/>
        </w:rPr>
        <w:t>Wij heb</w:t>
      </w:r>
      <w:r>
        <w:rPr>
          <w:sz w:val="26"/>
          <w:szCs w:val="26"/>
        </w:rPr>
        <w:t>ben de klok, zij hebben de tijd’,</w:t>
      </w:r>
      <w:r w:rsidRPr="00D504CB">
        <w:rPr>
          <w:sz w:val="26"/>
          <w:szCs w:val="26"/>
        </w:rPr>
        <w:t xml:space="preserve"> zei de laconieke dichter daarover.</w:t>
      </w:r>
    </w:p>
    <w:p w14:paraId="04A4C719" w14:textId="77777777" w:rsidR="00410649" w:rsidRDefault="00410649" w:rsidP="00410649">
      <w:pPr>
        <w:rPr>
          <w:sz w:val="26"/>
          <w:szCs w:val="26"/>
        </w:rPr>
      </w:pPr>
    </w:p>
    <w:p w14:paraId="4076CB58" w14:textId="77777777" w:rsidR="00410649" w:rsidRPr="00D504CB" w:rsidRDefault="00410649" w:rsidP="00410649">
      <w:pPr>
        <w:rPr>
          <w:sz w:val="26"/>
          <w:szCs w:val="26"/>
        </w:rPr>
      </w:pPr>
      <w:r w:rsidRPr="00D504CB">
        <w:rPr>
          <w:sz w:val="26"/>
          <w:szCs w:val="26"/>
        </w:rPr>
        <w:t>Ik dwaal af. We moesten wel naar het zuiden, maar niet zo ver. W</w:t>
      </w:r>
      <w:r>
        <w:rPr>
          <w:sz w:val="26"/>
          <w:szCs w:val="26"/>
        </w:rPr>
        <w:t>e moesten naar Stein waar zeven</w:t>
      </w:r>
      <w:r w:rsidRPr="00D504CB">
        <w:rPr>
          <w:sz w:val="26"/>
          <w:szCs w:val="26"/>
        </w:rPr>
        <w:t xml:space="preserve">duizend jaar geleden de </w:t>
      </w:r>
      <w:proofErr w:type="spellStart"/>
      <w:r w:rsidRPr="00D504CB">
        <w:rPr>
          <w:sz w:val="26"/>
          <w:szCs w:val="26"/>
        </w:rPr>
        <w:t>Bandkeramiekers</w:t>
      </w:r>
      <w:proofErr w:type="spellEnd"/>
      <w:r w:rsidRPr="00D504CB">
        <w:rPr>
          <w:sz w:val="26"/>
          <w:szCs w:val="26"/>
        </w:rPr>
        <w:t xml:space="preserve"> leefden.</w:t>
      </w:r>
    </w:p>
    <w:p w14:paraId="2863D0D4" w14:textId="6327AE07" w:rsidR="00410649" w:rsidRPr="00D504CB" w:rsidRDefault="00410649" w:rsidP="00410649">
      <w:pPr>
        <w:rPr>
          <w:sz w:val="26"/>
          <w:szCs w:val="26"/>
        </w:rPr>
      </w:pPr>
      <w:r w:rsidRPr="00D504CB">
        <w:rPr>
          <w:sz w:val="26"/>
          <w:szCs w:val="26"/>
        </w:rPr>
        <w:t xml:space="preserve">Op zondag om één uur ligt het dorp er stil en verlaten bij. De lege en kil aandoende straten bleken een voorbode te zijn voor een koude schaakmiddag met op het tweede bord een snipverkouden tegenstander. Peter Timmermans speelde op het tweede bord. Door het gekuch, om het netjes op te schrijven, kon hij zich niet goed concentreren. Met fatale gevolgen. In een glad gewonnen stelling overzag hij mat in één. Op een ander </w:t>
      </w:r>
      <w:r>
        <w:rPr>
          <w:sz w:val="26"/>
          <w:szCs w:val="26"/>
        </w:rPr>
        <w:t xml:space="preserve">bord zat Peter Smith onze </w:t>
      </w:r>
      <w:proofErr w:type="spellStart"/>
      <w:r>
        <w:rPr>
          <w:sz w:val="26"/>
          <w:szCs w:val="26"/>
        </w:rPr>
        <w:t>playing</w:t>
      </w:r>
      <w:proofErr w:type="spellEnd"/>
      <w:r w:rsidRPr="00D504CB">
        <w:rPr>
          <w:sz w:val="26"/>
          <w:szCs w:val="26"/>
        </w:rPr>
        <w:t xml:space="preserve"> captain te rillen van de kou, de verwarming had te weinig capaciteit. </w:t>
      </w:r>
    </w:p>
    <w:p w14:paraId="184F1109" w14:textId="77777777" w:rsidR="00410649" w:rsidRDefault="00410649" w:rsidP="00410649">
      <w:pPr>
        <w:rPr>
          <w:sz w:val="26"/>
          <w:szCs w:val="26"/>
        </w:rPr>
      </w:pPr>
    </w:p>
    <w:p w14:paraId="2C4D4CB4" w14:textId="0178AC02" w:rsidR="0071072F" w:rsidRPr="00410649" w:rsidRDefault="00410649">
      <w:pPr>
        <w:rPr>
          <w:sz w:val="26"/>
          <w:szCs w:val="26"/>
        </w:rPr>
      </w:pPr>
      <w:r w:rsidRPr="00D504CB">
        <w:rPr>
          <w:sz w:val="26"/>
          <w:szCs w:val="26"/>
        </w:rPr>
        <w:t>En daarmee stond de speellocatie model voor me</w:t>
      </w:r>
      <w:r>
        <w:rPr>
          <w:sz w:val="26"/>
          <w:szCs w:val="26"/>
        </w:rPr>
        <w:t xml:space="preserve">er ongezellige plaatsen, waar </w:t>
      </w:r>
      <w:proofErr w:type="spellStart"/>
      <w:r>
        <w:rPr>
          <w:sz w:val="26"/>
          <w:szCs w:val="26"/>
        </w:rPr>
        <w:t>Li</w:t>
      </w:r>
      <w:r w:rsidRPr="00D504CB">
        <w:rPr>
          <w:sz w:val="26"/>
          <w:szCs w:val="26"/>
        </w:rPr>
        <w:t>SB</w:t>
      </w:r>
      <w:proofErr w:type="spellEnd"/>
      <w:r w:rsidRPr="00D504CB">
        <w:rPr>
          <w:sz w:val="26"/>
          <w:szCs w:val="26"/>
        </w:rPr>
        <w:t xml:space="preserve"> competitie wordt gespeeld. Een dieptepunt vind ik het spelen in schoolgebouwen. En dat heeft niets te maken met mijn weinig overtuigende optreden destijds op de lagere school, waar ik in de eerste klas te maken kreeg met een juf met de misleidende naam juffrouw Hengst. Er werden wel eens grapjes overgemaakt, maar niemand heeft daar bli</w:t>
      </w:r>
      <w:r>
        <w:rPr>
          <w:sz w:val="26"/>
          <w:szCs w:val="26"/>
        </w:rPr>
        <w:t xml:space="preserve">jvende schade aan overgehouden. </w:t>
      </w:r>
      <w:r w:rsidRPr="00D504CB">
        <w:rPr>
          <w:sz w:val="26"/>
          <w:szCs w:val="26"/>
        </w:rPr>
        <w:t>Geestelijke schade is niet denkbeeldig als je op zondagmiddag in een leeg immens groot schoolgebouw moet schaken. Grote leegtes, dat is wetenschappelijk aangetoond, maken mensen depressief. Na deze grote w</w:t>
      </w:r>
      <w:r>
        <w:rPr>
          <w:sz w:val="26"/>
          <w:szCs w:val="26"/>
        </w:rPr>
        <w:t xml:space="preserve">oorden bestaat de kans dat de </w:t>
      </w:r>
      <w:proofErr w:type="spellStart"/>
      <w:r>
        <w:rPr>
          <w:sz w:val="26"/>
          <w:szCs w:val="26"/>
        </w:rPr>
        <w:t>Li</w:t>
      </w:r>
      <w:r w:rsidRPr="00D504CB">
        <w:rPr>
          <w:sz w:val="26"/>
          <w:szCs w:val="26"/>
        </w:rPr>
        <w:t>SB</w:t>
      </w:r>
      <w:proofErr w:type="spellEnd"/>
      <w:r w:rsidRPr="00D504CB">
        <w:rPr>
          <w:sz w:val="26"/>
          <w:szCs w:val="26"/>
        </w:rPr>
        <w:t xml:space="preserve"> mij royeert. Voorzitter Frank</w:t>
      </w:r>
      <w:r w:rsidR="00165B6A">
        <w:rPr>
          <w:rStyle w:val="Voetnootmarkering"/>
          <w:sz w:val="26"/>
          <w:szCs w:val="26"/>
        </w:rPr>
        <w:footnoteReference w:id="1"/>
      </w:r>
      <w:r w:rsidRPr="00D504CB">
        <w:rPr>
          <w:sz w:val="26"/>
          <w:szCs w:val="26"/>
        </w:rPr>
        <w:t xml:space="preserve"> kennende moet hij daar een</w:t>
      </w:r>
      <w:r w:rsidR="00165B6A">
        <w:rPr>
          <w:sz w:val="26"/>
          <w:szCs w:val="26"/>
        </w:rPr>
        <w:t xml:space="preserve"> </w:t>
      </w:r>
      <w:r w:rsidRPr="00D504CB">
        <w:rPr>
          <w:sz w:val="26"/>
          <w:szCs w:val="26"/>
        </w:rPr>
        <w:lastRenderedPageBreak/>
        <w:t xml:space="preserve">meerderheid voor weten te vinden. Maar los daarvan moet worden uitgekeken naar speelruimtes die meer recht </w:t>
      </w:r>
      <w:r>
        <w:rPr>
          <w:sz w:val="26"/>
          <w:szCs w:val="26"/>
        </w:rPr>
        <w:t xml:space="preserve">doen aan de mooiste competitie van het seizoen. </w:t>
      </w:r>
      <w:r w:rsidRPr="00D504CB">
        <w:rPr>
          <w:sz w:val="26"/>
          <w:szCs w:val="26"/>
        </w:rPr>
        <w:t>Voor de volledigheid. We hebben de wedstrijd in Stein verloren. Ook dat nog!</w:t>
      </w:r>
    </w:p>
    <w:sectPr w:rsidR="0071072F" w:rsidRPr="0041064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E062" w14:textId="77777777" w:rsidR="005348A0" w:rsidRDefault="005348A0" w:rsidP="0075262D">
      <w:r>
        <w:separator/>
      </w:r>
    </w:p>
  </w:endnote>
  <w:endnote w:type="continuationSeparator" w:id="0">
    <w:p w14:paraId="08CD9CBB" w14:textId="77777777" w:rsidR="005348A0" w:rsidRDefault="005348A0" w:rsidP="00752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1A03B" w14:textId="77777777" w:rsidR="005348A0" w:rsidRDefault="005348A0" w:rsidP="0075262D">
      <w:r>
        <w:separator/>
      </w:r>
    </w:p>
  </w:footnote>
  <w:footnote w:type="continuationSeparator" w:id="0">
    <w:p w14:paraId="3E4A2271" w14:textId="77777777" w:rsidR="005348A0" w:rsidRDefault="005348A0" w:rsidP="0075262D">
      <w:r>
        <w:continuationSeparator/>
      </w:r>
    </w:p>
  </w:footnote>
  <w:footnote w:id="1">
    <w:p w14:paraId="461D87E9" w14:textId="2E5859E0" w:rsidR="00165B6A" w:rsidRDefault="00165B6A">
      <w:pPr>
        <w:pStyle w:val="Voetnoottekst"/>
      </w:pPr>
      <w:r>
        <w:rPr>
          <w:rStyle w:val="Voetnootmarkering"/>
        </w:rPr>
        <w:footnoteRef/>
      </w:r>
      <w:r>
        <w:t xml:space="preserve"> </w:t>
      </w:r>
      <w:r>
        <w:t xml:space="preserve">Frank = Frank </w:t>
      </w:r>
      <w:proofErr w:type="spellStart"/>
      <w:r>
        <w:t>Clevers</w:t>
      </w:r>
      <w:proofErr w:type="spellEnd"/>
      <w:r>
        <w:t>, voorzitter van de Limburgse Schaakbond tot en met 2015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0649"/>
    <w:rsid w:val="000F0840"/>
    <w:rsid w:val="00165B6A"/>
    <w:rsid w:val="00410649"/>
    <w:rsid w:val="004A5382"/>
    <w:rsid w:val="005348A0"/>
    <w:rsid w:val="0071072F"/>
    <w:rsid w:val="007513A6"/>
    <w:rsid w:val="0075262D"/>
    <w:rsid w:val="0084078D"/>
    <w:rsid w:val="008C76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08D2D"/>
  <w15:docId w15:val="{6FDD0715-01C4-484E-9DC5-CDF6F92E1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10649"/>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uiPriority w:val="99"/>
    <w:semiHidden/>
    <w:unhideWhenUsed/>
    <w:rsid w:val="0075262D"/>
    <w:rPr>
      <w:sz w:val="20"/>
    </w:rPr>
  </w:style>
  <w:style w:type="character" w:customStyle="1" w:styleId="EindnoottekstChar">
    <w:name w:val="Eindnoottekst Char"/>
    <w:basedOn w:val="Standaardalinea-lettertype"/>
    <w:link w:val="Eindnoottekst"/>
    <w:uiPriority w:val="99"/>
    <w:semiHidden/>
    <w:rsid w:val="0075262D"/>
    <w:rPr>
      <w:rFonts w:ascii="Times New Roman" w:eastAsia="Times New Roman" w:hAnsi="Times New Roman" w:cs="Times New Roman"/>
      <w:bCs/>
      <w:sz w:val="20"/>
      <w:szCs w:val="20"/>
      <w:lang w:eastAsia="nl-NL"/>
    </w:rPr>
  </w:style>
  <w:style w:type="character" w:styleId="Eindnootmarkering">
    <w:name w:val="endnote reference"/>
    <w:basedOn w:val="Standaardalinea-lettertype"/>
    <w:uiPriority w:val="99"/>
    <w:semiHidden/>
    <w:unhideWhenUsed/>
    <w:rsid w:val="0075262D"/>
    <w:rPr>
      <w:vertAlign w:val="superscript"/>
    </w:rPr>
  </w:style>
  <w:style w:type="paragraph" w:styleId="Voetnoottekst">
    <w:name w:val="footnote text"/>
    <w:basedOn w:val="Standaard"/>
    <w:link w:val="VoetnoottekstChar"/>
    <w:uiPriority w:val="99"/>
    <w:semiHidden/>
    <w:unhideWhenUsed/>
    <w:rsid w:val="00165B6A"/>
    <w:rPr>
      <w:sz w:val="20"/>
    </w:rPr>
  </w:style>
  <w:style w:type="character" w:customStyle="1" w:styleId="VoetnoottekstChar">
    <w:name w:val="Voetnoottekst Char"/>
    <w:basedOn w:val="Standaardalinea-lettertype"/>
    <w:link w:val="Voetnoottekst"/>
    <w:uiPriority w:val="99"/>
    <w:semiHidden/>
    <w:rsid w:val="00165B6A"/>
    <w:rPr>
      <w:rFonts w:ascii="Times New Roman" w:eastAsia="Times New Roman" w:hAnsi="Times New Roman" w:cs="Times New Roman"/>
      <w:bCs/>
      <w:sz w:val="20"/>
      <w:szCs w:val="20"/>
      <w:lang w:eastAsia="nl-NL"/>
    </w:rPr>
  </w:style>
  <w:style w:type="character" w:styleId="Voetnootmarkering">
    <w:name w:val="footnote reference"/>
    <w:basedOn w:val="Standaardalinea-lettertype"/>
    <w:uiPriority w:val="99"/>
    <w:semiHidden/>
    <w:unhideWhenUsed/>
    <w:rsid w:val="00165B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1D599-B1B0-4E68-AFAC-4F91FEED2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507</Words>
  <Characters>2793</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5</cp:revision>
  <dcterms:created xsi:type="dcterms:W3CDTF">2018-01-17T22:45:00Z</dcterms:created>
  <dcterms:modified xsi:type="dcterms:W3CDTF">2022-06-26T20:34:00Z</dcterms:modified>
</cp:coreProperties>
</file>