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26C" w14:textId="77777777" w:rsidR="001C4E1A" w:rsidRDefault="001C4E1A" w:rsidP="001C4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Interne Zaken &amp; Oude Doos</w:t>
      </w:r>
    </w:p>
    <w:p w14:paraId="5FE2D4E8" w14:textId="77777777" w:rsidR="001C4E1A" w:rsidRDefault="001C4E1A" w:rsidP="001C4E1A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  <w:u w:val="single"/>
        </w:rPr>
      </w:pPr>
    </w:p>
    <w:p w14:paraId="1C0EA2DF" w14:textId="77777777" w:rsidR="001C4E1A" w:rsidRPr="001C4E1A" w:rsidRDefault="001C4E1A" w:rsidP="001C4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E1A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14B51592" wp14:editId="02094FBF">
            <wp:simplePos x="0" y="0"/>
            <wp:positionH relativeFrom="column">
              <wp:posOffset>2141459</wp:posOffset>
            </wp:positionH>
            <wp:positionV relativeFrom="paragraph">
              <wp:posOffset>7147</wp:posOffset>
            </wp:positionV>
            <wp:extent cx="599893" cy="81689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5" cy="82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E1A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Door: Nico van der Hoogt   </w:t>
      </w:r>
    </w:p>
    <w:p w14:paraId="788B0FA3" w14:textId="77777777" w:rsidR="001C4E1A" w:rsidRDefault="001C4E1A" w:rsidP="001C4E1A">
      <w:pPr>
        <w:rPr>
          <w:rFonts w:ascii="Times New Roman" w:hAnsi="Times New Roman" w:cs="Times New Roman"/>
          <w:sz w:val="26"/>
          <w:szCs w:val="26"/>
        </w:rPr>
      </w:pPr>
    </w:p>
    <w:p w14:paraId="09E3DD20" w14:textId="77777777" w:rsidR="001C4E1A" w:rsidRDefault="001C4E1A" w:rsidP="001C4E1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A6C050" w14:textId="77777777" w:rsidR="001C4E1A" w:rsidRDefault="001C4E1A" w:rsidP="0075133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Schaakkruimels</w:t>
      </w:r>
    </w:p>
    <w:p w14:paraId="692C6C91" w14:textId="77777777" w:rsidR="0093606A" w:rsidRDefault="001C4E1A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1C4E1A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1C4E1A">
        <w:rPr>
          <w:rFonts w:ascii="Times New Roman" w:hAnsi="Times New Roman" w:cs="Times New Roman"/>
          <w:sz w:val="28"/>
          <w:szCs w:val="28"/>
        </w:rPr>
        <w:t>a</w:t>
      </w:r>
      <w:r w:rsidR="00751339">
        <w:rPr>
          <w:rFonts w:ascii="Times New Roman" w:hAnsi="Times New Roman" w:cs="Times New Roman"/>
          <w:sz w:val="28"/>
          <w:szCs w:val="28"/>
        </w:rPr>
        <w:t>’</w:t>
      </w:r>
      <w:r w:rsidRPr="001C4E1A">
        <w:rPr>
          <w:rFonts w:ascii="Times New Roman" w:hAnsi="Times New Roman" w:cs="Times New Roman"/>
          <w:sz w:val="28"/>
          <w:szCs w:val="28"/>
        </w:rPr>
        <w:t xml:space="preserve">s </w:t>
      </w:r>
      <w:r w:rsidRPr="001C4E1A">
        <w:rPr>
          <w:rFonts w:ascii="Times New Roman" w:hAnsi="Times New Roman" w:cs="Times New Roman"/>
          <w:sz w:val="26"/>
          <w:szCs w:val="26"/>
        </w:rPr>
        <w:t>vlot</w:t>
      </w:r>
      <w:r w:rsidR="00751339">
        <w:rPr>
          <w:rFonts w:ascii="Times New Roman" w:hAnsi="Times New Roman" w:cs="Times New Roman"/>
          <w:sz w:val="26"/>
          <w:szCs w:val="26"/>
        </w:rPr>
        <w:t>”</w:t>
      </w:r>
      <w:r w:rsidRPr="00720AE1">
        <w:rPr>
          <w:rFonts w:ascii="Times New Roman" w:hAnsi="Times New Roman" w:cs="Times New Roman"/>
          <w:sz w:val="26"/>
          <w:szCs w:val="26"/>
        </w:rPr>
        <w:t xml:space="preserve">, </w:t>
      </w:r>
      <w:r w:rsidR="00720AE1" w:rsidRPr="00720AE1">
        <w:rPr>
          <w:rFonts w:ascii="Times New Roman" w:hAnsi="Times New Roman" w:cs="Times New Roman"/>
          <w:sz w:val="26"/>
          <w:szCs w:val="26"/>
        </w:rPr>
        <w:t xml:space="preserve">zo dacht ik toen er </w:t>
      </w:r>
      <w:r w:rsidR="00F0065D">
        <w:rPr>
          <w:rFonts w:ascii="Times New Roman" w:hAnsi="Times New Roman" w:cs="Times New Roman"/>
          <w:sz w:val="26"/>
          <w:szCs w:val="26"/>
        </w:rPr>
        <w:t xml:space="preserve">recentelijk </w:t>
      </w:r>
      <w:r w:rsidR="00720AE1" w:rsidRPr="00720AE1">
        <w:rPr>
          <w:rFonts w:ascii="Times New Roman" w:hAnsi="Times New Roman" w:cs="Times New Roman"/>
          <w:sz w:val="26"/>
          <w:szCs w:val="26"/>
        </w:rPr>
        <w:t>weer een</w:t>
      </w:r>
      <w:r w:rsidR="00720AE1">
        <w:rPr>
          <w:rFonts w:ascii="Times New Roman" w:hAnsi="Times New Roman" w:cs="Times New Roman"/>
          <w:sz w:val="28"/>
          <w:szCs w:val="28"/>
        </w:rPr>
        <w:t xml:space="preserve"> </w:t>
      </w:r>
      <w:r w:rsidR="00720AE1" w:rsidRPr="00751339">
        <w:rPr>
          <w:rFonts w:ascii="Times New Roman" w:hAnsi="Times New Roman" w:cs="Times New Roman"/>
          <w:sz w:val="26"/>
          <w:szCs w:val="26"/>
        </w:rPr>
        <w:t>redactionele oekaze</w:t>
      </w:r>
      <w:r w:rsidR="0093606A">
        <w:rPr>
          <w:rFonts w:ascii="Times New Roman" w:hAnsi="Times New Roman" w:cs="Times New Roman"/>
          <w:sz w:val="26"/>
          <w:szCs w:val="26"/>
        </w:rPr>
        <w:t xml:space="preserve"> – kopij graag! -</w:t>
      </w:r>
      <w:r w:rsidR="00720AE1" w:rsidRPr="00751339">
        <w:rPr>
          <w:rFonts w:ascii="Times New Roman" w:hAnsi="Times New Roman" w:cs="Times New Roman"/>
          <w:sz w:val="26"/>
          <w:szCs w:val="26"/>
        </w:rPr>
        <w:t xml:space="preserve"> mijn mailbox binnen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 </w:t>
      </w:r>
      <w:r w:rsidR="00720AE1" w:rsidRPr="00751339">
        <w:rPr>
          <w:rFonts w:ascii="Times New Roman" w:hAnsi="Times New Roman" w:cs="Times New Roman"/>
          <w:sz w:val="26"/>
          <w:szCs w:val="26"/>
        </w:rPr>
        <w:t xml:space="preserve">knalde; 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het eerste </w:t>
      </w:r>
      <w:r w:rsidR="0093606A">
        <w:rPr>
          <w:rFonts w:ascii="Times New Roman" w:hAnsi="Times New Roman" w:cs="Times New Roman"/>
          <w:sz w:val="26"/>
          <w:szCs w:val="26"/>
        </w:rPr>
        <w:t>clubblad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exemplaar was </w:t>
      </w:r>
      <w:r w:rsidR="0093606A">
        <w:rPr>
          <w:rFonts w:ascii="Times New Roman" w:hAnsi="Times New Roman" w:cs="Times New Roman"/>
          <w:sz w:val="26"/>
          <w:szCs w:val="26"/>
        </w:rPr>
        <w:t xml:space="preserve">immers 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amper afgekoeld en de </w:t>
      </w:r>
      <w:r w:rsidR="00D37A0A">
        <w:rPr>
          <w:rFonts w:ascii="Times New Roman" w:hAnsi="Times New Roman" w:cs="Times New Roman"/>
          <w:sz w:val="26"/>
          <w:szCs w:val="26"/>
        </w:rPr>
        <w:t>co</w:t>
      </w:r>
      <w:r w:rsidR="00D37A0A" w:rsidRPr="00D37A0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D37A0A">
        <w:rPr>
          <w:rFonts w:ascii="Times New Roman" w:hAnsi="Times New Roman" w:cs="Times New Roman"/>
          <w:sz w:val="26"/>
          <w:szCs w:val="26"/>
        </w:rPr>
        <w:t>/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stikstofbeschouwingen van Piet, Jean Paul en mezelf waren nog maar net bij het grote publiek bekend geworden. </w:t>
      </w:r>
      <w:r w:rsidR="004B3A74">
        <w:rPr>
          <w:rFonts w:ascii="Times New Roman" w:hAnsi="Times New Roman" w:cs="Times New Roman"/>
          <w:sz w:val="26"/>
          <w:szCs w:val="26"/>
        </w:rPr>
        <w:t>(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Het kabinet schijnt trouwens </w:t>
      </w:r>
      <w:r w:rsidR="00F30C7E">
        <w:rPr>
          <w:rFonts w:ascii="Times New Roman" w:hAnsi="Times New Roman" w:cs="Times New Roman"/>
          <w:sz w:val="26"/>
          <w:szCs w:val="26"/>
        </w:rPr>
        <w:t xml:space="preserve">daarna </w:t>
      </w:r>
      <w:r w:rsidR="00751339" w:rsidRPr="00751339">
        <w:rPr>
          <w:rFonts w:ascii="Times New Roman" w:hAnsi="Times New Roman" w:cs="Times New Roman"/>
          <w:sz w:val="26"/>
          <w:szCs w:val="26"/>
        </w:rPr>
        <w:t>in allerijl over de kwestie te hebben gedelibereerd</w:t>
      </w:r>
      <w:r w:rsidR="0093606A">
        <w:rPr>
          <w:rFonts w:ascii="Times New Roman" w:hAnsi="Times New Roman" w:cs="Times New Roman"/>
          <w:sz w:val="26"/>
          <w:szCs w:val="26"/>
        </w:rPr>
        <w:t xml:space="preserve"> en doortastend besloten</w:t>
      </w:r>
      <w:r w:rsidR="004B3A74">
        <w:rPr>
          <w:rFonts w:ascii="Times New Roman" w:hAnsi="Times New Roman" w:cs="Times New Roman"/>
          <w:sz w:val="26"/>
          <w:szCs w:val="26"/>
        </w:rPr>
        <w:t>: 130→100.</w:t>
      </w:r>
      <w:r w:rsidR="00751339" w:rsidRPr="00751339">
        <w:rPr>
          <w:rFonts w:ascii="Times New Roman" w:hAnsi="Times New Roman" w:cs="Times New Roman"/>
          <w:sz w:val="26"/>
          <w:szCs w:val="26"/>
        </w:rPr>
        <w:t xml:space="preserve"> </w:t>
      </w:r>
      <w:r w:rsidR="00751339">
        <w:rPr>
          <w:rFonts w:ascii="Times New Roman" w:hAnsi="Times New Roman" w:cs="Times New Roman"/>
          <w:sz w:val="26"/>
          <w:szCs w:val="26"/>
        </w:rPr>
        <w:t>Aan de (te) late kant natuurlijk.</w:t>
      </w:r>
      <w:r w:rsidR="004B3A74">
        <w:rPr>
          <w:rFonts w:ascii="Times New Roman" w:hAnsi="Times New Roman" w:cs="Times New Roman"/>
          <w:sz w:val="26"/>
          <w:szCs w:val="26"/>
        </w:rPr>
        <w:t xml:space="preserve">) </w:t>
      </w:r>
      <w:r w:rsidR="00751339">
        <w:rPr>
          <w:rFonts w:ascii="Times New Roman" w:hAnsi="Times New Roman" w:cs="Times New Roman"/>
          <w:sz w:val="26"/>
          <w:szCs w:val="26"/>
        </w:rPr>
        <w:t xml:space="preserve"> </w:t>
      </w:r>
      <w:r w:rsidR="0093606A">
        <w:rPr>
          <w:rFonts w:ascii="Times New Roman" w:hAnsi="Times New Roman" w:cs="Times New Roman"/>
          <w:sz w:val="26"/>
          <w:szCs w:val="26"/>
        </w:rPr>
        <w:t xml:space="preserve">Doordat mijn bescheiden bijdragen vaak </w:t>
      </w:r>
      <w:r w:rsidR="00F30C7E">
        <w:rPr>
          <w:rFonts w:ascii="Times New Roman" w:hAnsi="Times New Roman" w:cs="Times New Roman"/>
          <w:sz w:val="26"/>
          <w:szCs w:val="26"/>
        </w:rPr>
        <w:t xml:space="preserve">een </w:t>
      </w:r>
      <w:r w:rsidR="0093606A">
        <w:rPr>
          <w:rFonts w:ascii="Times New Roman" w:hAnsi="Times New Roman" w:cs="Times New Roman"/>
          <w:sz w:val="26"/>
          <w:szCs w:val="26"/>
        </w:rPr>
        <w:t>lange</w:t>
      </w:r>
      <w:r w:rsidR="00F30C7E">
        <w:rPr>
          <w:rFonts w:ascii="Times New Roman" w:hAnsi="Times New Roman" w:cs="Times New Roman"/>
          <w:sz w:val="26"/>
          <w:szCs w:val="26"/>
        </w:rPr>
        <w:t>re</w:t>
      </w:r>
      <w:r w:rsidR="0093606A">
        <w:rPr>
          <w:rFonts w:ascii="Times New Roman" w:hAnsi="Times New Roman" w:cs="Times New Roman"/>
          <w:sz w:val="26"/>
          <w:szCs w:val="26"/>
        </w:rPr>
        <w:t xml:space="preserve"> incubatietijd vergen vanwege het noodzakelijke bronnenonderzoek, studiereizen en interviews, moet ik me vanwege het spoedeisende karakter van de kopijkalender, beperken tot wat voor de hand liggend ‘klein schaakspul’.</w:t>
      </w:r>
      <w:r w:rsidR="004B3A74">
        <w:rPr>
          <w:rStyle w:val="Voetnootmarkering"/>
          <w:rFonts w:ascii="Times New Roman" w:hAnsi="Times New Roman" w:cs="Times New Roman"/>
          <w:sz w:val="26"/>
          <w:szCs w:val="26"/>
        </w:rPr>
        <w:footnoteReference w:id="1"/>
      </w:r>
      <w:r w:rsidR="0093606A">
        <w:rPr>
          <w:rFonts w:ascii="Times New Roman" w:hAnsi="Times New Roman" w:cs="Times New Roman"/>
          <w:sz w:val="26"/>
          <w:szCs w:val="26"/>
        </w:rPr>
        <w:t xml:space="preserve"> Gee</w:t>
      </w:r>
      <w:r w:rsidR="00D37A0A">
        <w:rPr>
          <w:rFonts w:ascii="Times New Roman" w:hAnsi="Times New Roman" w:cs="Times New Roman"/>
          <w:sz w:val="26"/>
          <w:szCs w:val="26"/>
        </w:rPr>
        <w:t>n</w:t>
      </w:r>
      <w:r w:rsidR="0093606A">
        <w:rPr>
          <w:rFonts w:ascii="Times New Roman" w:hAnsi="Times New Roman" w:cs="Times New Roman"/>
          <w:sz w:val="26"/>
          <w:szCs w:val="26"/>
        </w:rPr>
        <w:t xml:space="preserve"> leesplicht ditmaal!</w:t>
      </w:r>
    </w:p>
    <w:p w14:paraId="684DD6A8" w14:textId="77777777" w:rsidR="00F30C7E" w:rsidRDefault="00B41E5E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65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A45045D" wp14:editId="04C5438D">
            <wp:simplePos x="0" y="0"/>
            <wp:positionH relativeFrom="margin">
              <wp:posOffset>85515</wp:posOffset>
            </wp:positionH>
            <wp:positionV relativeFrom="paragraph">
              <wp:posOffset>2081186</wp:posOffset>
            </wp:positionV>
            <wp:extent cx="1828800" cy="1466199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72" cy="14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5D">
        <w:rPr>
          <w:rFonts w:ascii="Times New Roman" w:hAnsi="Times New Roman" w:cs="Times New Roman"/>
          <w:b/>
          <w:bCs/>
          <w:sz w:val="26"/>
          <w:szCs w:val="26"/>
        </w:rPr>
        <w:t xml:space="preserve">Kruimel 1. </w:t>
      </w:r>
      <w:r w:rsidR="003129F4">
        <w:rPr>
          <w:rFonts w:ascii="Times New Roman" w:hAnsi="Times New Roman" w:cs="Times New Roman"/>
          <w:sz w:val="26"/>
          <w:szCs w:val="26"/>
        </w:rPr>
        <w:t xml:space="preserve"> </w:t>
      </w:r>
      <w:r w:rsidR="00F0065D">
        <w:rPr>
          <w:rFonts w:ascii="Times New Roman" w:hAnsi="Times New Roman" w:cs="Times New Roman"/>
          <w:sz w:val="26"/>
          <w:szCs w:val="26"/>
        </w:rPr>
        <w:t>H</w:t>
      </w:r>
      <w:r w:rsidR="003129F4">
        <w:rPr>
          <w:rFonts w:ascii="Times New Roman" w:hAnsi="Times New Roman" w:cs="Times New Roman"/>
          <w:sz w:val="26"/>
          <w:szCs w:val="26"/>
        </w:rPr>
        <w:t>et staartje van de externe ontmoeting Mook I vs. Venlo II</w:t>
      </w:r>
      <w:r w:rsidR="009A3BE3">
        <w:rPr>
          <w:rFonts w:ascii="Times New Roman" w:hAnsi="Times New Roman" w:cs="Times New Roman"/>
          <w:sz w:val="26"/>
          <w:szCs w:val="26"/>
        </w:rPr>
        <w:t>, ronde 2</w:t>
      </w:r>
      <w:r w:rsidR="003129F4">
        <w:rPr>
          <w:rFonts w:ascii="Times New Roman" w:hAnsi="Times New Roman" w:cs="Times New Roman"/>
          <w:sz w:val="26"/>
          <w:szCs w:val="26"/>
        </w:rPr>
        <w:t xml:space="preserve">. Vanwege drukke bezigheden van de leiding wordt er dit jaar (?) slechts mondjesmaat verslag gedaan van dit succesvolle octet. Goed. </w:t>
      </w:r>
      <w:r w:rsidR="009A3BE3">
        <w:rPr>
          <w:rFonts w:ascii="Times New Roman" w:hAnsi="Times New Roman" w:cs="Times New Roman"/>
          <w:sz w:val="26"/>
          <w:szCs w:val="26"/>
        </w:rPr>
        <w:t>De wedstrijd loopt ten einde. In de benedenverdieping spelen Peter en Wim de laatste pot van de dag. Boven is de rest al aan het bier en bittere ballen. Word</w:t>
      </w:r>
      <w:r w:rsidR="00BC41DC">
        <w:rPr>
          <w:rFonts w:ascii="Times New Roman" w:hAnsi="Times New Roman" w:cs="Times New Roman"/>
          <w:sz w:val="26"/>
          <w:szCs w:val="26"/>
        </w:rPr>
        <w:t>(t)(</w:t>
      </w:r>
      <w:r w:rsidR="009A3BE3">
        <w:rPr>
          <w:rFonts w:ascii="Times New Roman" w:hAnsi="Times New Roman" w:cs="Times New Roman"/>
          <w:sz w:val="26"/>
          <w:szCs w:val="26"/>
        </w:rPr>
        <w:t>en</w:t>
      </w:r>
      <w:r w:rsidR="00BC41DC">
        <w:rPr>
          <w:rFonts w:ascii="Times New Roman" w:hAnsi="Times New Roman" w:cs="Times New Roman"/>
          <w:sz w:val="26"/>
          <w:szCs w:val="26"/>
        </w:rPr>
        <w:t>)</w:t>
      </w:r>
      <w:r w:rsidR="009A3BE3">
        <w:rPr>
          <w:rFonts w:ascii="Times New Roman" w:hAnsi="Times New Roman" w:cs="Times New Roman"/>
          <w:sz w:val="26"/>
          <w:szCs w:val="26"/>
        </w:rPr>
        <w:t xml:space="preserve"> verhalen verteld</w:t>
      </w:r>
      <w:r w:rsidR="00CB6290">
        <w:rPr>
          <w:rFonts w:ascii="Times New Roman" w:hAnsi="Times New Roman" w:cs="Times New Roman"/>
          <w:sz w:val="26"/>
          <w:szCs w:val="26"/>
        </w:rPr>
        <w:t>, gesnoefd</w:t>
      </w:r>
      <w:r w:rsidR="009A3BE3">
        <w:rPr>
          <w:rFonts w:ascii="Times New Roman" w:hAnsi="Times New Roman" w:cs="Times New Roman"/>
          <w:sz w:val="26"/>
          <w:szCs w:val="26"/>
        </w:rPr>
        <w:t xml:space="preserve"> en analyses ge</w:t>
      </w:r>
      <w:r w:rsidR="00BC41DC">
        <w:rPr>
          <w:rFonts w:ascii="Times New Roman" w:hAnsi="Times New Roman" w:cs="Times New Roman"/>
          <w:sz w:val="26"/>
          <w:szCs w:val="26"/>
        </w:rPr>
        <w:t>wroch</w:t>
      </w:r>
      <w:r w:rsidR="009A3BE3">
        <w:rPr>
          <w:rFonts w:ascii="Times New Roman" w:hAnsi="Times New Roman" w:cs="Times New Roman"/>
          <w:sz w:val="26"/>
          <w:szCs w:val="26"/>
        </w:rPr>
        <w:t xml:space="preserve">t. U kent dat </w:t>
      </w:r>
      <w:proofErr w:type="gramStart"/>
      <w:r w:rsidR="009A3BE3">
        <w:rPr>
          <w:rFonts w:ascii="Times New Roman" w:hAnsi="Times New Roman" w:cs="Times New Roman"/>
          <w:sz w:val="26"/>
          <w:szCs w:val="26"/>
        </w:rPr>
        <w:t>wel..</w:t>
      </w:r>
      <w:proofErr w:type="gramEnd"/>
      <w:r w:rsidR="009A3B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0DF06" w14:textId="77777777" w:rsidR="009A3BE3" w:rsidRDefault="009A3BE3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E8A38D" w14:textId="77777777" w:rsidR="009A3BE3" w:rsidRDefault="009A3BE3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71ECE" w14:textId="77777777" w:rsidR="009A3BE3" w:rsidRDefault="009A3BE3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C5A2B8" w14:textId="77777777" w:rsidR="009A3BE3" w:rsidRDefault="009A3BE3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005D8A" w14:textId="77777777" w:rsidR="004B3A74" w:rsidRDefault="004B3A74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1131CE" w14:textId="77777777" w:rsidR="00B41E5E" w:rsidRDefault="0093606A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E5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14:paraId="5CB067EE" w14:textId="77777777" w:rsidR="00B41E5E" w:rsidRDefault="00B41E5E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8FEE5B" w14:textId="77777777" w:rsidR="00B41E5E" w:rsidRDefault="00B41E5E" w:rsidP="00751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B8124C" w14:textId="77777777" w:rsidR="001C4E1A" w:rsidRPr="00B41E5E" w:rsidRDefault="00B41E5E" w:rsidP="007513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Kom liefje, dat eindspel kan me gestolen worden, ik weet véél aangenamer vertier…</w:t>
      </w:r>
    </w:p>
    <w:p w14:paraId="52A29D30" w14:textId="77777777" w:rsidR="007A4CD6" w:rsidRDefault="00B41E5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Een van de weinigen die het sloteindspel geboeid, want schaakliefhebber, </w:t>
      </w:r>
      <w:proofErr w:type="spellStart"/>
      <w:r w:rsidR="00BC41DC">
        <w:rPr>
          <w:rFonts w:ascii="Times New Roman" w:hAnsi="Times New Roman" w:cs="Times New Roman"/>
          <w:sz w:val="26"/>
          <w:szCs w:val="26"/>
        </w:rPr>
        <w:t>wè</w:t>
      </w:r>
      <w:r>
        <w:rPr>
          <w:rFonts w:ascii="Times New Roman" w:hAnsi="Times New Roman" w:cs="Times New Roman"/>
          <w:sz w:val="26"/>
          <w:szCs w:val="26"/>
        </w:rPr>
        <w:t>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vervolgt is Nico. Het uur is gevorderd, de belangen groot en een fout is snel gemaakt. Zo ook door onze </w:t>
      </w:r>
      <w:proofErr w:type="spellStart"/>
      <w:r>
        <w:rPr>
          <w:rFonts w:ascii="Times New Roman" w:hAnsi="Times New Roman" w:cs="Times New Roman"/>
          <w:sz w:val="26"/>
          <w:szCs w:val="26"/>
        </w:rPr>
        <w:t>Blerickse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routinier.</w:t>
      </w:r>
    </w:p>
    <w:p w14:paraId="43752164" w14:textId="77777777" w:rsidR="00B41E5E" w:rsidRPr="00BC41DC" w:rsidRDefault="00BA6C5F" w:rsidP="00B41E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Peter schrijft: </w:t>
      </w:r>
      <w:r w:rsidRPr="00BC41DC">
        <w:rPr>
          <w:rFonts w:ascii="Times New Roman" w:hAnsi="Times New Roman" w:cs="Times New Roman"/>
          <w:i/>
          <w:iCs/>
          <w:sz w:val="26"/>
          <w:szCs w:val="26"/>
        </w:rPr>
        <w:t>“In de wedstrijd PION/MOOK 1 – Venlo 2 stond in de partij P. Schoeber – W. Molenkamp na 41 zetten de volgende stelling op het bord:</w:t>
      </w:r>
    </w:p>
    <w:p w14:paraId="7F8EC2D4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EBD2196" wp14:editId="58BE3528">
            <wp:simplePos x="0" y="0"/>
            <wp:positionH relativeFrom="column">
              <wp:posOffset>16995</wp:posOffset>
            </wp:positionH>
            <wp:positionV relativeFrom="paragraph">
              <wp:posOffset>100046</wp:posOffset>
            </wp:positionV>
            <wp:extent cx="2615185" cy="261518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eber-Molenkamp na 41 zet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5" cy="26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5467D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FDEC78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65A73D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CD9B84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D3CDF4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90C98E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912419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22D948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F65EEB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A44D50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36DE24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F4CA18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F9CB58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FABF08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7F5FC9" w14:textId="77777777" w:rsidR="007275A2" w:rsidRPr="00BC41DC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41DC">
        <w:rPr>
          <w:rFonts w:ascii="Times New Roman" w:hAnsi="Times New Roman" w:cs="Times New Roman"/>
          <w:i/>
          <w:iCs/>
          <w:sz w:val="26"/>
          <w:szCs w:val="26"/>
        </w:rPr>
        <w:t>Er gebeurde 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75A2">
        <w:rPr>
          <w:rFonts w:ascii="Times New Roman" w:hAnsi="Times New Roman" w:cs="Times New Roman"/>
          <w:b/>
          <w:bCs/>
          <w:sz w:val="26"/>
          <w:szCs w:val="26"/>
        </w:rPr>
        <w:t>42.Ta</w:t>
      </w:r>
      <w:proofErr w:type="gramEnd"/>
      <w:r w:rsidRPr="007275A2">
        <w:rPr>
          <w:rFonts w:ascii="Times New Roman" w:hAnsi="Times New Roman" w:cs="Times New Roman"/>
          <w:b/>
          <w:bCs/>
          <w:sz w:val="26"/>
          <w:szCs w:val="26"/>
        </w:rPr>
        <w:t>4-Kf7 43.a3-bxa3 44.Txa3-Tb3 45.Ta5-Txc3 46.Txc5-Ke7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75A2">
        <w:rPr>
          <w:rFonts w:ascii="Times New Roman" w:hAnsi="Times New Roman" w:cs="Times New Roman"/>
          <w:b/>
          <w:bCs/>
          <w:sz w:val="26"/>
          <w:szCs w:val="26"/>
        </w:rPr>
        <w:t>46.Tc6-h5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1DC">
        <w:rPr>
          <w:rFonts w:ascii="Times New Roman" w:hAnsi="Times New Roman" w:cs="Times New Roman"/>
          <w:i/>
          <w:iCs/>
          <w:sz w:val="26"/>
          <w:szCs w:val="26"/>
        </w:rPr>
        <w:t>waarna de vrede getekend werd.</w:t>
      </w:r>
    </w:p>
    <w:p w14:paraId="158A7F9C" w14:textId="77777777" w:rsidR="007275A2" w:rsidRPr="00BC41DC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41DC">
        <w:rPr>
          <w:rFonts w:ascii="Times New Roman" w:hAnsi="Times New Roman" w:cs="Times New Roman"/>
          <w:i/>
          <w:iCs/>
          <w:sz w:val="26"/>
          <w:szCs w:val="26"/>
        </w:rPr>
        <w:t>Wat hadden beide spelers niet gezien?”</w:t>
      </w:r>
    </w:p>
    <w:p w14:paraId="7D4E3220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Ach, waarschijnlijk zag u thuis in de luie stoel wat er mis was. Na </w:t>
      </w:r>
      <w:r w:rsidRPr="007275A2">
        <w:rPr>
          <w:rFonts w:ascii="Times New Roman" w:hAnsi="Times New Roman" w:cs="Times New Roman"/>
          <w:b/>
          <w:bCs/>
          <w:sz w:val="26"/>
          <w:szCs w:val="26"/>
        </w:rPr>
        <w:t>43.a3?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volgt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‘eenvoudig’ 43…b3! Dreigt Txg2</w:t>
      </w:r>
      <w:r w:rsidR="000D4C0D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 xml:space="preserve"> waarna het b-boertje de dame metamorfose lonkt…</w:t>
      </w:r>
    </w:p>
    <w:p w14:paraId="3BE5E724" w14:textId="77777777" w:rsidR="007275A2" w:rsidRDefault="00FF0A1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Eenvoudig </w:t>
      </w:r>
      <w:proofErr w:type="gramStart"/>
      <w:r>
        <w:rPr>
          <w:rFonts w:ascii="Times New Roman" w:hAnsi="Times New Roman" w:cs="Times New Roman"/>
          <w:sz w:val="26"/>
          <w:szCs w:val="26"/>
        </w:rPr>
        <w:t>42.Ta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5 houdt de zaak overeind. Bijv. 42…bxc3 </w:t>
      </w:r>
      <w:proofErr w:type="gramStart"/>
      <w:r>
        <w:rPr>
          <w:rFonts w:ascii="Times New Roman" w:hAnsi="Times New Roman" w:cs="Times New Roman"/>
          <w:sz w:val="26"/>
          <w:szCs w:val="26"/>
        </w:rPr>
        <w:t>43.Ta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4! Nu wel! Tb4 </w:t>
      </w:r>
      <w:proofErr w:type="gramStart"/>
      <w:r>
        <w:rPr>
          <w:rFonts w:ascii="Times New Roman" w:hAnsi="Times New Roman" w:cs="Times New Roman"/>
          <w:sz w:val="26"/>
          <w:szCs w:val="26"/>
        </w:rPr>
        <w:t>44.Ta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3 met een remise-afloop. </w:t>
      </w:r>
    </w:p>
    <w:p w14:paraId="7DE1311B" w14:textId="77777777" w:rsidR="00BC41DC" w:rsidRDefault="00BC41DC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Venlo won overigens met 5-3!</w:t>
      </w:r>
    </w:p>
    <w:p w14:paraId="4325E1A1" w14:textId="77777777" w:rsidR="0090457E" w:rsidRDefault="0090457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DAB0B" w14:textId="77777777" w:rsidR="000D4C0D" w:rsidRDefault="00946914" w:rsidP="00B41E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1DC">
        <w:rPr>
          <w:rFonts w:ascii="Times New Roman" w:hAnsi="Times New Roman" w:cs="Times New Roman"/>
          <w:b/>
          <w:bCs/>
          <w:sz w:val="26"/>
          <w:szCs w:val="26"/>
        </w:rPr>
        <w:t xml:space="preserve">Kruimel 2. </w:t>
      </w:r>
    </w:p>
    <w:p w14:paraId="01A77867" w14:textId="77777777" w:rsidR="009308B9" w:rsidRDefault="002F4F4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F4B">
        <w:rPr>
          <w:rFonts w:ascii="Times New Roman" w:hAnsi="Times New Roman" w:cs="Times New Roman"/>
          <w:sz w:val="26"/>
          <w:szCs w:val="26"/>
        </w:rPr>
        <w:t xml:space="preserve">Die </w:t>
      </w:r>
      <w:r>
        <w:rPr>
          <w:rFonts w:ascii="Times New Roman" w:hAnsi="Times New Roman" w:cs="Times New Roman"/>
          <w:sz w:val="26"/>
          <w:szCs w:val="26"/>
        </w:rPr>
        <w:t xml:space="preserve">komt wederom uit Theo’s schaaknalatenschap. </w:t>
      </w:r>
      <w:r w:rsidR="009308B9">
        <w:rPr>
          <w:rFonts w:ascii="Times New Roman" w:hAnsi="Times New Roman" w:cs="Times New Roman"/>
          <w:sz w:val="26"/>
          <w:szCs w:val="26"/>
        </w:rPr>
        <w:t xml:space="preserve">Het betreft een </w:t>
      </w:r>
      <w:r w:rsidR="0090457E">
        <w:rPr>
          <w:rFonts w:ascii="Times New Roman" w:hAnsi="Times New Roman" w:cs="Times New Roman"/>
          <w:sz w:val="26"/>
          <w:szCs w:val="26"/>
        </w:rPr>
        <w:t xml:space="preserve">uniek </w:t>
      </w:r>
      <w:r w:rsidR="009308B9">
        <w:rPr>
          <w:rFonts w:ascii="Times New Roman" w:hAnsi="Times New Roman" w:cs="Times New Roman"/>
          <w:sz w:val="26"/>
          <w:szCs w:val="26"/>
        </w:rPr>
        <w:t xml:space="preserve">exemplaar van de uitgave: </w:t>
      </w:r>
    </w:p>
    <w:p w14:paraId="10C2ABC3" w14:textId="77777777" w:rsidR="009308B9" w:rsidRDefault="009308B9" w:rsidP="00B41E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08B9">
        <w:rPr>
          <w:rFonts w:ascii="Times New Roman" w:hAnsi="Times New Roman" w:cs="Times New Roman"/>
          <w:b/>
          <w:bCs/>
          <w:sz w:val="26"/>
          <w:szCs w:val="26"/>
        </w:rPr>
        <w:t>“</w:t>
      </w:r>
      <w:proofErr w:type="spellStart"/>
      <w:r w:rsidRPr="009308B9">
        <w:rPr>
          <w:rFonts w:ascii="Times New Roman" w:hAnsi="Times New Roman" w:cs="Times New Roman"/>
          <w:b/>
          <w:bCs/>
          <w:sz w:val="26"/>
          <w:szCs w:val="26"/>
        </w:rPr>
        <w:t>Maróczy’s</w:t>
      </w:r>
      <w:proofErr w:type="spellEnd"/>
      <w:r w:rsidRPr="009308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08B9">
        <w:rPr>
          <w:rFonts w:ascii="Times New Roman" w:hAnsi="Times New Roman" w:cs="Times New Roman"/>
          <w:b/>
          <w:bCs/>
          <w:sz w:val="26"/>
          <w:szCs w:val="26"/>
        </w:rPr>
        <w:t>Hundert</w:t>
      </w:r>
      <w:proofErr w:type="spellEnd"/>
      <w:r w:rsidRPr="009308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308B9">
        <w:rPr>
          <w:rFonts w:ascii="Times New Roman" w:hAnsi="Times New Roman" w:cs="Times New Roman"/>
          <w:b/>
          <w:bCs/>
          <w:sz w:val="26"/>
          <w:szCs w:val="26"/>
        </w:rPr>
        <w:t>Schachpartien</w:t>
      </w:r>
      <w:proofErr w:type="spellEnd"/>
      <w:r w:rsidRPr="009308B9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</w:p>
    <w:p w14:paraId="17440EFE" w14:textId="77777777" w:rsidR="0090457E" w:rsidRDefault="009308B9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Het boek wordt door de schaakreus</w:t>
      </w:r>
      <w:r w:rsidR="007435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435F">
        <w:rPr>
          <w:rFonts w:ascii="Times New Roman" w:hAnsi="Times New Roman" w:cs="Times New Roman"/>
          <w:sz w:val="26"/>
          <w:szCs w:val="26"/>
        </w:rPr>
        <w:t>Géza</w:t>
      </w:r>
      <w:proofErr w:type="spellEnd"/>
      <w:r w:rsidR="00724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435F">
        <w:rPr>
          <w:rFonts w:ascii="Times New Roman" w:hAnsi="Times New Roman" w:cs="Times New Roman"/>
          <w:sz w:val="26"/>
          <w:szCs w:val="26"/>
        </w:rPr>
        <w:t>Maróczy</w:t>
      </w:r>
      <w:proofErr w:type="spellEnd"/>
      <w:r w:rsidR="0072435F">
        <w:rPr>
          <w:rFonts w:ascii="Times New Roman" w:hAnsi="Times New Roman" w:cs="Times New Roman"/>
          <w:sz w:val="26"/>
          <w:szCs w:val="26"/>
        </w:rPr>
        <w:t xml:space="preserve"> </w:t>
      </w:r>
      <w:r w:rsidR="0074359B">
        <w:rPr>
          <w:rFonts w:ascii="Times New Roman" w:hAnsi="Times New Roman" w:cs="Times New Roman"/>
          <w:sz w:val="26"/>
          <w:szCs w:val="26"/>
        </w:rPr>
        <w:t>zelf</w:t>
      </w:r>
      <w:r>
        <w:rPr>
          <w:rFonts w:ascii="Times New Roman" w:hAnsi="Times New Roman" w:cs="Times New Roman"/>
          <w:sz w:val="26"/>
          <w:szCs w:val="26"/>
        </w:rPr>
        <w:t xml:space="preserve"> geschonken aan Willem Andreas Theodorus Schelfhout. (1874-1951)</w:t>
      </w:r>
      <w:r w:rsidR="0090457E">
        <w:rPr>
          <w:rFonts w:ascii="Times New Roman" w:hAnsi="Times New Roman" w:cs="Times New Roman"/>
          <w:sz w:val="26"/>
          <w:szCs w:val="26"/>
        </w:rPr>
        <w:t xml:space="preserve"> Schaakjournalist, redacteur, schrijver, </w:t>
      </w:r>
      <w:r w:rsidR="0090457E">
        <w:rPr>
          <w:rFonts w:ascii="Times New Roman" w:hAnsi="Times New Roman" w:cs="Times New Roman"/>
          <w:sz w:val="26"/>
          <w:szCs w:val="26"/>
        </w:rPr>
        <w:lastRenderedPageBreak/>
        <w:t>bestuurder en schaakmeester, meldt zijn biografie.</w:t>
      </w:r>
    </w:p>
    <w:p w14:paraId="28FFD944" w14:textId="77777777" w:rsidR="009308B9" w:rsidRDefault="009308B9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Begin 20</w:t>
      </w:r>
      <w:r w:rsidRPr="009308B9"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eeuw was hij een bekende figuur in de Nederlandse schaakwereld</w:t>
      </w:r>
      <w:r w:rsidR="0074359B">
        <w:rPr>
          <w:rFonts w:ascii="Times New Roman" w:hAnsi="Times New Roman" w:cs="Times New Roman"/>
          <w:sz w:val="26"/>
          <w:szCs w:val="26"/>
        </w:rPr>
        <w:t xml:space="preserve"> en hoorde bij de landelijke top tien. Wist in 1923 zelfs een minimatch met Euwe gelijk te houden. </w:t>
      </w:r>
    </w:p>
    <w:p w14:paraId="7A3EBD42" w14:textId="77777777" w:rsidR="0074359B" w:rsidRDefault="0074359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8A6">
        <w:rPr>
          <w:rFonts w:ascii="Verdana" w:eastAsia="Times New Roman" w:hAnsi="Verdana" w:cs="Times New Roman"/>
          <w:noProof/>
          <w:color w:val="444444"/>
          <w:sz w:val="21"/>
          <w:szCs w:val="21"/>
          <w:lang w:eastAsia="nl-NL"/>
        </w:rPr>
        <w:drawing>
          <wp:anchor distT="0" distB="0" distL="114300" distR="114300" simplePos="0" relativeHeight="251664384" behindDoc="1" locked="0" layoutInCell="1" allowOverlap="1" wp14:anchorId="140A2C2E" wp14:editId="654DA2B9">
            <wp:simplePos x="0" y="0"/>
            <wp:positionH relativeFrom="column">
              <wp:posOffset>-48442</wp:posOffset>
            </wp:positionH>
            <wp:positionV relativeFrom="paragraph">
              <wp:posOffset>144934</wp:posOffset>
            </wp:positionV>
            <wp:extent cx="1426930" cy="1888692"/>
            <wp:effectExtent l="0" t="0" r="190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25" cy="190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9455" w14:textId="77777777" w:rsidR="0074359B" w:rsidRPr="009308B9" w:rsidRDefault="0074359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A7325" w14:textId="77777777" w:rsidR="009308B9" w:rsidRPr="009308B9" w:rsidRDefault="009308B9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02C5A" w14:textId="77777777" w:rsidR="009308B9" w:rsidRPr="009308B9" w:rsidRDefault="009308B9" w:rsidP="00B41E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57277B3" w14:textId="77777777" w:rsidR="00BC41DC" w:rsidRPr="00BC41DC" w:rsidRDefault="00BC41DC" w:rsidP="00B41E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66E35F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2D8915" w14:textId="77777777" w:rsidR="007275A2" w:rsidRDefault="007275A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F0AEBD" w14:textId="77777777" w:rsidR="00BA6C5F" w:rsidRDefault="00BA6C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6C66C6" w14:textId="77777777" w:rsidR="00C0211E" w:rsidRDefault="00C0211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AF72CD" w14:textId="77777777" w:rsidR="00C0211E" w:rsidRPr="00F0065D" w:rsidRDefault="00F0065D" w:rsidP="00B41E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>W.A.T.S. Schelfhout</w:t>
      </w:r>
    </w:p>
    <w:p w14:paraId="24D3F725" w14:textId="77777777" w:rsidR="00C0211E" w:rsidRDefault="00C0211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BD03A8" w14:textId="77777777" w:rsidR="00C0211E" w:rsidRDefault="0074359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Door intimi vaak kortweg aangeduid als: </w:t>
      </w:r>
      <w:r w:rsidR="006405B2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WATS</w:t>
      </w:r>
      <w:r w:rsidR="006405B2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422D3B" w14:textId="77777777" w:rsidR="0074359B" w:rsidRDefault="0074359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Kleinzoon van de vermaarde landschapschilder Andreas Schelfhout. </w:t>
      </w:r>
    </w:p>
    <w:p w14:paraId="7DCE0B2B" w14:textId="77777777" w:rsidR="0074359B" w:rsidRDefault="0074359B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Maróczy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schrijft </w:t>
      </w:r>
      <w:r w:rsidR="0072435F">
        <w:rPr>
          <w:rFonts w:ascii="Times New Roman" w:hAnsi="Times New Roman" w:cs="Times New Roman"/>
          <w:sz w:val="26"/>
          <w:szCs w:val="26"/>
        </w:rPr>
        <w:t>een persoonlijk woord aan ‘WATS’ voorin zijn werk.</w:t>
      </w:r>
    </w:p>
    <w:p w14:paraId="648F6F8C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E686E05" wp14:editId="3751955A">
            <wp:simplePos x="0" y="0"/>
            <wp:positionH relativeFrom="column">
              <wp:posOffset>-73955</wp:posOffset>
            </wp:positionH>
            <wp:positionV relativeFrom="paragraph">
              <wp:posOffset>155466</wp:posOffset>
            </wp:positionV>
            <wp:extent cx="2900680" cy="4070985"/>
            <wp:effectExtent l="0" t="0" r="0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742AC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5A125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83C834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A462D5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706D75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23E072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663F12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8E5E39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C16B87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46E413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A88911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9F14B0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E970AB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940399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5AD642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DA5501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FBD596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3DCD9D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05A5B9" w14:textId="77777777" w:rsidR="0072435F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B3920E" w14:textId="77777777" w:rsidR="00C0211E" w:rsidRDefault="00C0211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F719D9" w14:textId="77777777" w:rsidR="00C0211E" w:rsidRDefault="00C0211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A76FD9" w14:textId="77777777" w:rsidR="00C0211E" w:rsidRDefault="00C0211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AC5C0" w14:textId="77777777" w:rsidR="00C0211E" w:rsidRDefault="0072435F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Géza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Maróczy</w:t>
      </w:r>
      <w:proofErr w:type="spellEnd"/>
      <w:r w:rsidR="00F0065D">
        <w:rPr>
          <w:rFonts w:ascii="Times New Roman" w:hAnsi="Times New Roman" w:cs="Times New Roman"/>
          <w:sz w:val="26"/>
          <w:szCs w:val="26"/>
        </w:rPr>
        <w:t xml:space="preserve"> (1870-1951)</w:t>
      </w:r>
      <w:r>
        <w:rPr>
          <w:rFonts w:ascii="Times New Roman" w:hAnsi="Times New Roman" w:cs="Times New Roman"/>
          <w:sz w:val="26"/>
          <w:szCs w:val="26"/>
        </w:rPr>
        <w:t xml:space="preserve"> was een </w:t>
      </w:r>
      <w:r w:rsidR="002A7F12">
        <w:rPr>
          <w:rFonts w:ascii="Times New Roman" w:hAnsi="Times New Roman" w:cs="Times New Roman"/>
          <w:sz w:val="26"/>
          <w:szCs w:val="26"/>
        </w:rPr>
        <w:t>Hongaarse schaak</w:t>
      </w:r>
      <w:r>
        <w:rPr>
          <w:rFonts w:ascii="Times New Roman" w:hAnsi="Times New Roman" w:cs="Times New Roman"/>
          <w:sz w:val="26"/>
          <w:szCs w:val="26"/>
        </w:rPr>
        <w:t xml:space="preserve">topper in die dagen en stond bekend als defensief genie. </w:t>
      </w:r>
      <w:r w:rsidR="002A7F12">
        <w:rPr>
          <w:rFonts w:ascii="Times New Roman" w:hAnsi="Times New Roman" w:cs="Times New Roman"/>
          <w:sz w:val="26"/>
          <w:szCs w:val="26"/>
        </w:rPr>
        <w:t xml:space="preserve">Won onder meer </w:t>
      </w:r>
      <w:r w:rsidR="002A7F12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2A7F12">
        <w:rPr>
          <w:rFonts w:ascii="Times New Roman" w:hAnsi="Times New Roman" w:cs="Times New Roman"/>
          <w:sz w:val="26"/>
          <w:szCs w:val="26"/>
        </w:rPr>
        <w:t>Hastings</w:t>
      </w:r>
      <w:proofErr w:type="spellEnd"/>
      <w:r w:rsidR="002A7F12">
        <w:rPr>
          <w:rFonts w:ascii="Times New Roman" w:hAnsi="Times New Roman" w:cs="Times New Roman"/>
          <w:sz w:val="26"/>
          <w:szCs w:val="26"/>
        </w:rPr>
        <w:t xml:space="preserve"> 1895. In 1906 stond er zelfs een ontmoeting om de wereldtitel met wereldkampioen Emanuel Lasker aan te komen. </w:t>
      </w:r>
      <w:r w:rsidR="00412003">
        <w:rPr>
          <w:rFonts w:ascii="Times New Roman" w:hAnsi="Times New Roman" w:cs="Times New Roman"/>
          <w:sz w:val="26"/>
          <w:szCs w:val="26"/>
        </w:rPr>
        <w:t xml:space="preserve">Door </w:t>
      </w:r>
      <w:r w:rsidR="0090457E">
        <w:rPr>
          <w:rFonts w:ascii="Times New Roman" w:hAnsi="Times New Roman" w:cs="Times New Roman"/>
          <w:sz w:val="26"/>
          <w:szCs w:val="26"/>
        </w:rPr>
        <w:t>politieke troebelen op Cuba, voorziene plaats van handeling, werd die afgeblazen.</w:t>
      </w:r>
      <w:r w:rsidR="002A7F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014280" w14:textId="77777777" w:rsidR="002A7F12" w:rsidRDefault="002A7F12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60E39E" w14:textId="77777777" w:rsidR="00C0211E" w:rsidRDefault="00B8759E" w:rsidP="00847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4FDB67F3" wp14:editId="2F2FAF58">
            <wp:simplePos x="0" y="0"/>
            <wp:positionH relativeFrom="column">
              <wp:posOffset>19378</wp:posOffset>
            </wp:positionH>
            <wp:positionV relativeFrom="paragraph">
              <wp:posOffset>19693</wp:posOffset>
            </wp:positionV>
            <wp:extent cx="2516282" cy="301094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82" cy="30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90A4E" w14:textId="77777777" w:rsidR="00C0211E" w:rsidRDefault="00C0211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DD0704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62CC29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3F4B71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3DDBFB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2D1349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49AEF7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9EC3C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787D9B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778BE9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3F32FF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945A2C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541549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C1806A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6835C0" w14:textId="77777777" w:rsidR="00B8759E" w:rsidRDefault="00B8759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E2FF63" w14:textId="77777777" w:rsidR="00C0211E" w:rsidRDefault="00847EA9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Géza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Maróczy</w:t>
      </w:r>
      <w:proofErr w:type="spellEnd"/>
      <w:r>
        <w:rPr>
          <w:rFonts w:ascii="Times New Roman" w:hAnsi="Times New Roman" w:cs="Times New Roman"/>
          <w:sz w:val="26"/>
          <w:szCs w:val="26"/>
        </w:rPr>
        <w:t>. Afbeelding uit het boek.</w:t>
      </w:r>
    </w:p>
    <w:p w14:paraId="796C3D85" w14:textId="77777777" w:rsidR="00847EA9" w:rsidRDefault="00847EA9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811F3C" w14:textId="77777777" w:rsidR="00847EA9" w:rsidRDefault="006F1755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Voor de </w:t>
      </w:r>
      <w:proofErr w:type="spellStart"/>
      <w:r>
        <w:rPr>
          <w:rFonts w:ascii="Times New Roman" w:hAnsi="Times New Roman" w:cs="Times New Roman"/>
          <w:sz w:val="26"/>
          <w:szCs w:val="26"/>
        </w:rPr>
        <w:t>èchte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liefhebber een van zijn beste partijen</w:t>
      </w:r>
      <w:r w:rsidR="00B8759E">
        <w:rPr>
          <w:rFonts w:ascii="Times New Roman" w:hAnsi="Times New Roman" w:cs="Times New Roman"/>
          <w:sz w:val="26"/>
          <w:szCs w:val="26"/>
        </w:rPr>
        <w:t>, een romantisch koningsgambiet:</w:t>
      </w:r>
      <w:r w:rsidR="00B8759E" w:rsidRPr="00B8759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1C982DD2" w14:textId="77777777" w:rsidR="006F1755" w:rsidRDefault="006F1755" w:rsidP="006F175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Wit: </w:t>
      </w:r>
      <w:proofErr w:type="spellStart"/>
      <w:r>
        <w:rPr>
          <w:rFonts w:ascii="Times New Roman" w:hAnsi="Times New Roman" w:cs="Times New Roman"/>
          <w:sz w:val="26"/>
          <w:szCs w:val="26"/>
        </w:rPr>
        <w:t>Géza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Maróczy</w:t>
      </w:r>
      <w:proofErr w:type="spellEnd"/>
    </w:p>
    <w:p w14:paraId="15228FC8" w14:textId="77777777" w:rsidR="006F1755" w:rsidRDefault="006F1755" w:rsidP="006F175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Zwart: </w:t>
      </w:r>
      <w:proofErr w:type="spellStart"/>
      <w:r>
        <w:rPr>
          <w:rFonts w:ascii="Times New Roman" w:hAnsi="Times New Roman" w:cs="Times New Roman"/>
          <w:sz w:val="26"/>
          <w:szCs w:val="26"/>
        </w:rPr>
        <w:t>Mikhail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Tsjigorin</w:t>
      </w:r>
      <w:proofErr w:type="spellEnd"/>
    </w:p>
    <w:p w14:paraId="69F2B1DD" w14:textId="77777777" w:rsidR="006F1755" w:rsidRDefault="006F1755" w:rsidP="006F1755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Wenen, 5 mei 1903, ronde 3</w:t>
      </w:r>
    </w:p>
    <w:p w14:paraId="1E9E4CB2" w14:textId="77777777" w:rsidR="00847EA9" w:rsidRDefault="00847EA9" w:rsidP="006F1755">
      <w:pPr>
        <w:spacing w:after="0" w:line="240" w:lineRule="auto"/>
        <w:jc w:val="both"/>
        <w:rPr>
          <w:rStyle w:val="horizontal-move-list-resul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</w:pPr>
      <w:r w:rsidRPr="005F5EE2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1. </w:t>
      </w:r>
      <w:r w:rsidRPr="005F5EE2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e4</w:t>
      </w:r>
      <w:r w:rsidRPr="005F5EE2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 </w:t>
      </w:r>
      <w:r w:rsidRPr="005F5EE2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e5</w:t>
      </w:r>
      <w:r w:rsidRPr="005F5EE2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 </w:t>
      </w:r>
      <w:r w:rsidRPr="005F5EE2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2. </w:t>
      </w:r>
      <w:proofErr w:type="gramStart"/>
      <w:r w:rsidRPr="005F5EE2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f</w:t>
      </w:r>
      <w:proofErr w:type="gramEnd"/>
      <w:r w:rsidRPr="005F5EE2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4</w:t>
      </w:r>
      <w:r w:rsidRPr="005F5EE2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 </w:t>
      </w:r>
      <w:r w:rsidRPr="005F5EE2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exf4</w:t>
      </w:r>
      <w:r w:rsidRPr="005F5EE2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 </w:t>
      </w:r>
      <w:r w:rsidRPr="005F5EE2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3. 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Nf3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g5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4. 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Bc4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g4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5. 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Nc3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gxf3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6. 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Qxf3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d6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7. 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d4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Be6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8. 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Nd5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c6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9. 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O</w:t>
      </w:r>
      <w:r w:rsidR="006F1755"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-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O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cxd5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10. 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exd5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Bf5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11. 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Bxf4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Bg6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12. 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Bb5+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Nd7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13. 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Rae1+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Be7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14. 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Bxd6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Kf8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15. 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Rxe7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Nxe7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16. 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Re1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Kg7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17. 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Bxe7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Qa5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18. 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Qe2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Nf8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19. 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Bf6+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Kg8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20. 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Qe5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h6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21. 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Bxh8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f6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22. 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Qe7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Kxh8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23. 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Qxf6+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  <w:lang w:val="en-US"/>
        </w:rPr>
        <w:t>Kg8</w:t>
      </w:r>
      <w:r w:rsidRPr="00607A0D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 </w:t>
      </w:r>
      <w:r w:rsidRPr="00607A0D">
        <w:rPr>
          <w:rStyle w:val="move-node-clickable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  <w:lang w:val="en-US"/>
        </w:rPr>
        <w:t>24. </w:t>
      </w:r>
      <w:r w:rsidRPr="005F5EE2">
        <w:rPr>
          <w:rStyle w:val="move-text-componen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Re7</w:t>
      </w:r>
      <w:r w:rsidRPr="005F5EE2">
        <w:rPr>
          <w:rStyle w:val="node-space-component"/>
          <w:rFonts w:ascii="Times New Roman" w:hAnsi="Times New Roman" w:cs="Times New Roman"/>
          <w:b/>
          <w:bCs/>
          <w:color w:val="666463"/>
          <w:sz w:val="24"/>
          <w:szCs w:val="24"/>
          <w:shd w:val="clear" w:color="auto" w:fill="FFFFFF"/>
        </w:rPr>
        <w:t> </w:t>
      </w:r>
      <w:r w:rsidRPr="005F5EE2">
        <w:rPr>
          <w:rStyle w:val="horizontal-move-list-resul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  <w:t>1-0</w:t>
      </w:r>
    </w:p>
    <w:p w14:paraId="39F1013C" w14:textId="77777777" w:rsidR="00B8759E" w:rsidRDefault="00E101CE" w:rsidP="006F1755">
      <w:pPr>
        <w:spacing w:after="0" w:line="240" w:lineRule="auto"/>
        <w:jc w:val="both"/>
        <w:rPr>
          <w:rStyle w:val="horizontal-move-list-resul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5366832E" wp14:editId="1EC36F1A">
            <wp:simplePos x="0" y="0"/>
            <wp:positionH relativeFrom="column">
              <wp:posOffset>2107</wp:posOffset>
            </wp:positionH>
            <wp:positionV relativeFrom="paragraph">
              <wp:posOffset>173387</wp:posOffset>
            </wp:positionV>
            <wp:extent cx="1986054" cy="1986054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oczy-Tsjigor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83" cy="199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939F4" w14:textId="77777777" w:rsidR="00B8759E" w:rsidRPr="005F5EE2" w:rsidRDefault="00B8759E" w:rsidP="006F1755">
      <w:pPr>
        <w:spacing w:after="0" w:line="240" w:lineRule="auto"/>
        <w:jc w:val="both"/>
        <w:rPr>
          <w:rStyle w:val="horizontal-move-list-result"/>
          <w:rFonts w:ascii="Times New Roman" w:hAnsi="Times New Roman" w:cs="Times New Roman"/>
          <w:b/>
          <w:bCs/>
          <w:color w:val="26211B"/>
          <w:sz w:val="24"/>
          <w:szCs w:val="24"/>
          <w:shd w:val="clear" w:color="auto" w:fill="FFFFFF"/>
        </w:rPr>
      </w:pPr>
    </w:p>
    <w:p w14:paraId="5BC139B4" w14:textId="77777777" w:rsidR="006F1755" w:rsidRDefault="006F1755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ECF962B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CC0B90E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88801DD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4BC4279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54EBE80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8EF0438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481E2BE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5E43306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E860FCD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818DBCE" w14:textId="77777777" w:rsidR="00B8759E" w:rsidRDefault="00B8759E" w:rsidP="006F1755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Aldus, Nico, november 2019</w:t>
      </w:r>
    </w:p>
    <w:p w14:paraId="023DB77E" w14:textId="77777777" w:rsidR="00B41E5E" w:rsidRPr="001C4E1A" w:rsidRDefault="00B41E5E" w:rsidP="00B41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1E5E" w:rsidRPr="001C4E1A" w:rsidSect="001C4E1A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208E" w14:textId="77777777" w:rsidR="00132594" w:rsidRDefault="00132594" w:rsidP="004B3A74">
      <w:pPr>
        <w:spacing w:after="0" w:line="240" w:lineRule="auto"/>
      </w:pPr>
      <w:r>
        <w:separator/>
      </w:r>
    </w:p>
  </w:endnote>
  <w:endnote w:type="continuationSeparator" w:id="0">
    <w:p w14:paraId="19371168" w14:textId="77777777" w:rsidR="00132594" w:rsidRDefault="00132594" w:rsidP="004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65E9" w14:textId="77777777" w:rsidR="00132594" w:rsidRDefault="00132594" w:rsidP="004B3A74">
      <w:pPr>
        <w:spacing w:after="0" w:line="240" w:lineRule="auto"/>
      </w:pPr>
      <w:r>
        <w:separator/>
      </w:r>
    </w:p>
  </w:footnote>
  <w:footnote w:type="continuationSeparator" w:id="0">
    <w:p w14:paraId="1EF801A5" w14:textId="77777777" w:rsidR="00132594" w:rsidRDefault="00132594" w:rsidP="004B3A74">
      <w:pPr>
        <w:spacing w:after="0" w:line="240" w:lineRule="auto"/>
      </w:pPr>
      <w:r>
        <w:continuationSeparator/>
      </w:r>
    </w:p>
  </w:footnote>
  <w:footnote w:id="1">
    <w:p w14:paraId="3313C7C4" w14:textId="77777777" w:rsidR="004B3A74" w:rsidRPr="004B3A74" w:rsidRDefault="004B3A74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Ook het </w:t>
      </w:r>
      <w:r w:rsidR="00CB6290">
        <w:rPr>
          <w:rFonts w:ascii="Times New Roman" w:hAnsi="Times New Roman" w:cs="Times New Roman"/>
        </w:rPr>
        <w:t xml:space="preserve">ruime </w:t>
      </w:r>
      <w:r>
        <w:rPr>
          <w:rFonts w:ascii="Times New Roman" w:hAnsi="Times New Roman" w:cs="Times New Roman"/>
        </w:rPr>
        <w:t>honorarium maakt veel goed.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1A"/>
    <w:rsid w:val="00051AB9"/>
    <w:rsid w:val="000D4C0D"/>
    <w:rsid w:val="00132594"/>
    <w:rsid w:val="001C4E1A"/>
    <w:rsid w:val="002A7F12"/>
    <w:rsid w:val="002F4F4B"/>
    <w:rsid w:val="003129F4"/>
    <w:rsid w:val="00412003"/>
    <w:rsid w:val="004350F7"/>
    <w:rsid w:val="00471C91"/>
    <w:rsid w:val="004B3A74"/>
    <w:rsid w:val="005378C3"/>
    <w:rsid w:val="005F5EE2"/>
    <w:rsid w:val="00607A0D"/>
    <w:rsid w:val="006405B2"/>
    <w:rsid w:val="006F1755"/>
    <w:rsid w:val="00720AE1"/>
    <w:rsid w:val="0072435F"/>
    <w:rsid w:val="007275A2"/>
    <w:rsid w:val="0074359B"/>
    <w:rsid w:val="00751339"/>
    <w:rsid w:val="007A4CD6"/>
    <w:rsid w:val="00847EA9"/>
    <w:rsid w:val="0090457E"/>
    <w:rsid w:val="009308B9"/>
    <w:rsid w:val="0093606A"/>
    <w:rsid w:val="00946914"/>
    <w:rsid w:val="009542CD"/>
    <w:rsid w:val="009A3BE3"/>
    <w:rsid w:val="00B30D17"/>
    <w:rsid w:val="00B41E5E"/>
    <w:rsid w:val="00B8759E"/>
    <w:rsid w:val="00BA6C5F"/>
    <w:rsid w:val="00BC41DC"/>
    <w:rsid w:val="00BE0834"/>
    <w:rsid w:val="00C0211E"/>
    <w:rsid w:val="00CB6290"/>
    <w:rsid w:val="00D37A0A"/>
    <w:rsid w:val="00E101CE"/>
    <w:rsid w:val="00F0065D"/>
    <w:rsid w:val="00F30C7E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9C18"/>
  <w15:chartTrackingRefBased/>
  <w15:docId w15:val="{F599B5DE-2629-4C6E-A09E-3AF6B04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E1A"/>
    <w:pPr>
      <w:spacing w:line="254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3A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3A7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3A74"/>
    <w:rPr>
      <w:vertAlign w:val="superscript"/>
    </w:rPr>
  </w:style>
  <w:style w:type="character" w:customStyle="1" w:styleId="move-node-clickable">
    <w:name w:val="move-node-clickable"/>
    <w:basedOn w:val="Standaardalinea-lettertype"/>
    <w:rsid w:val="00847EA9"/>
  </w:style>
  <w:style w:type="character" w:customStyle="1" w:styleId="move-text-component">
    <w:name w:val="move-text-component"/>
    <w:basedOn w:val="Standaardalinea-lettertype"/>
    <w:rsid w:val="00847EA9"/>
  </w:style>
  <w:style w:type="character" w:customStyle="1" w:styleId="node-space-component">
    <w:name w:val="node-space-component"/>
    <w:basedOn w:val="Standaardalinea-lettertype"/>
    <w:rsid w:val="00847EA9"/>
  </w:style>
  <w:style w:type="character" w:customStyle="1" w:styleId="horizontal-move-list-result">
    <w:name w:val="horizontal-move-list-result"/>
    <w:basedOn w:val="Standaardalinea-lettertype"/>
    <w:rsid w:val="00847EA9"/>
  </w:style>
  <w:style w:type="paragraph" w:styleId="Lijstalinea">
    <w:name w:val="List Paragraph"/>
    <w:basedOn w:val="Standaard"/>
    <w:uiPriority w:val="34"/>
    <w:qFormat/>
    <w:rsid w:val="006F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E060-2CE8-4B8F-B34C-5C4849E2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5024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der Hoogt</dc:creator>
  <cp:keywords/>
  <dc:description/>
  <cp:lastModifiedBy>Peter Smith</cp:lastModifiedBy>
  <cp:revision>10</cp:revision>
  <cp:lastPrinted>2019-11-22T10:07:00Z</cp:lastPrinted>
  <dcterms:created xsi:type="dcterms:W3CDTF">2019-11-18T16:14:00Z</dcterms:created>
  <dcterms:modified xsi:type="dcterms:W3CDTF">2022-06-24T18:58:00Z</dcterms:modified>
</cp:coreProperties>
</file>