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37C3" w14:textId="77777777" w:rsidR="00D40673" w:rsidRDefault="00D40673">
      <w:pPr>
        <w:sectPr w:rsidR="00D40673" w:rsidSect="00D40673">
          <w:pgSz w:w="11906" w:h="16838"/>
          <w:pgMar w:top="1021" w:right="1021" w:bottom="992" w:left="1021" w:header="708" w:footer="708" w:gutter="0"/>
          <w:cols w:num="2" w:sep="1" w:space="709"/>
          <w:docGrid w:linePitch="360"/>
        </w:sectPr>
      </w:pPr>
      <w:bookmarkStart w:id="0" w:name="_Hlk514082946"/>
    </w:p>
    <w:p w14:paraId="1FD7328C" w14:textId="77777777" w:rsidR="00696BC4" w:rsidRDefault="00D40673" w:rsidP="00B62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673">
        <w:rPr>
          <w:rFonts w:ascii="Times New Roman" w:hAnsi="Times New Roman" w:cs="Times New Roman"/>
          <w:b/>
          <w:sz w:val="32"/>
          <w:szCs w:val="32"/>
        </w:rPr>
        <w:t>Interne Zaken</w:t>
      </w:r>
    </w:p>
    <w:p w14:paraId="1DBADE42" w14:textId="77777777" w:rsidR="00D40673" w:rsidRDefault="00D40673" w:rsidP="00D40673">
      <w:pPr>
        <w:rPr>
          <w:rFonts w:ascii="Times New Roman" w:hAnsi="Times New Roman" w:cs="Times New Roman"/>
          <w:b/>
          <w:sz w:val="32"/>
          <w:szCs w:val="32"/>
        </w:rPr>
      </w:pPr>
      <w:r w:rsidRPr="00D4067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75FCA0" wp14:editId="346963A3">
            <wp:simplePos x="0" y="0"/>
            <wp:positionH relativeFrom="column">
              <wp:posOffset>774089</wp:posOffset>
            </wp:positionH>
            <wp:positionV relativeFrom="paragraph">
              <wp:posOffset>17234</wp:posOffset>
            </wp:positionV>
            <wp:extent cx="1112423" cy="107665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23" cy="10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D42B3" w14:textId="77777777" w:rsidR="00D40673" w:rsidRDefault="00D40673" w:rsidP="00D40673">
      <w:pPr>
        <w:rPr>
          <w:rFonts w:ascii="Times New Roman" w:hAnsi="Times New Roman" w:cs="Times New Roman"/>
          <w:b/>
          <w:sz w:val="32"/>
          <w:szCs w:val="32"/>
        </w:rPr>
      </w:pPr>
    </w:p>
    <w:p w14:paraId="3D2493C3" w14:textId="77777777" w:rsidR="00D40673" w:rsidRDefault="00D40673" w:rsidP="00D40673">
      <w:pPr>
        <w:rPr>
          <w:rFonts w:ascii="Times New Roman" w:hAnsi="Times New Roman" w:cs="Times New Roman"/>
          <w:b/>
          <w:sz w:val="32"/>
          <w:szCs w:val="32"/>
        </w:rPr>
      </w:pPr>
    </w:p>
    <w:p w14:paraId="3F45654C" w14:textId="77777777" w:rsidR="00D40673" w:rsidRDefault="00D40673" w:rsidP="00D406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203211" wp14:editId="502D8573">
            <wp:simplePos x="0" y="0"/>
            <wp:positionH relativeFrom="column">
              <wp:posOffset>1102825</wp:posOffset>
            </wp:positionH>
            <wp:positionV relativeFrom="paragraph">
              <wp:posOffset>6350</wp:posOffset>
            </wp:positionV>
            <wp:extent cx="437881" cy="656873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eb Jacobs 13-12-2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65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FD0F" w14:textId="77777777" w:rsidR="00D40673" w:rsidRDefault="00D40673" w:rsidP="00D40673">
      <w:pPr>
        <w:rPr>
          <w:rFonts w:ascii="Times New Roman" w:hAnsi="Times New Roman" w:cs="Times New Roman"/>
          <w:b/>
          <w:sz w:val="32"/>
          <w:szCs w:val="32"/>
        </w:rPr>
      </w:pPr>
    </w:p>
    <w:p w14:paraId="52380A3B" w14:textId="77777777" w:rsidR="0070514D" w:rsidRPr="0070514D" w:rsidRDefault="0070514D" w:rsidP="00B62B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Boeb </w:t>
      </w:r>
      <w:r w:rsidR="003032BE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&amp; Goud</w:t>
      </w:r>
    </w:p>
    <w:p w14:paraId="4AED54D9" w14:textId="77777777" w:rsidR="0070514D" w:rsidRPr="0070514D" w:rsidRDefault="0070514D" w:rsidP="007051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DDCD364" w14:textId="77777777" w:rsidR="00D40673" w:rsidRPr="0070514D" w:rsidRDefault="0070514D" w:rsidP="0070514D">
      <w:pPr>
        <w:spacing w:after="0"/>
        <w:rPr>
          <w:rFonts w:ascii="Times New Roman" w:hAnsi="Times New Roman" w:cs="Times New Roman"/>
          <w:color w:val="808080" w:themeColor="background1" w:themeShade="80"/>
          <w:u w:val="single"/>
        </w:rPr>
      </w:pPr>
      <w:r w:rsidRPr="0070514D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D656D5B" wp14:editId="3721416F">
            <wp:simplePos x="0" y="0"/>
            <wp:positionH relativeFrom="column">
              <wp:posOffset>1991720</wp:posOffset>
            </wp:positionH>
            <wp:positionV relativeFrom="paragraph">
              <wp:posOffset>33963</wp:posOffset>
            </wp:positionV>
            <wp:extent cx="382270" cy="518160"/>
            <wp:effectExtent l="0" t="0" r="0" b="0"/>
            <wp:wrapTight wrapText="bothSides">
              <wp:wrapPolygon edited="0">
                <wp:start x="0" y="0"/>
                <wp:lineTo x="0" y="20647"/>
                <wp:lineTo x="20452" y="20647"/>
                <wp:lineTo x="20452" y="0"/>
                <wp:lineTo x="0" y="0"/>
              </wp:wrapPolygon>
            </wp:wrapTight>
            <wp:docPr id="4" name="Afbeelding 1" descr="Foto Nico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ico 20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673" w:rsidRPr="0070514D">
        <w:rPr>
          <w:rFonts w:ascii="Times New Roman" w:hAnsi="Times New Roman" w:cs="Times New Roman"/>
          <w:color w:val="808080" w:themeColor="background1" w:themeShade="80"/>
          <w:u w:val="single"/>
        </w:rPr>
        <w:t>Door: Nico van der Hoogt</w:t>
      </w:r>
      <w:r w:rsidRPr="0070514D">
        <w:rPr>
          <w:rFonts w:ascii="Times New Roman" w:hAnsi="Times New Roman" w:cs="Times New Roman"/>
          <w:color w:val="808080" w:themeColor="background1" w:themeShade="80"/>
          <w:u w:val="single"/>
        </w:rPr>
        <w:t xml:space="preserve">    </w:t>
      </w:r>
    </w:p>
    <w:p w14:paraId="6BA64C89" w14:textId="77777777" w:rsidR="00D40673" w:rsidRDefault="00D40673" w:rsidP="00D40673">
      <w:pPr>
        <w:rPr>
          <w:rFonts w:ascii="Times New Roman" w:hAnsi="Times New Roman" w:cs="Times New Roman"/>
          <w:b/>
          <w:sz w:val="32"/>
          <w:szCs w:val="32"/>
        </w:rPr>
      </w:pPr>
    </w:p>
    <w:p w14:paraId="65D32039" w14:textId="77777777" w:rsidR="0059253A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F881FAB" w14:textId="77777777" w:rsidR="0070514D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2B13" w:rsidRPr="0059253A">
        <w:rPr>
          <w:rFonts w:ascii="Times New Roman" w:hAnsi="Times New Roman" w:cs="Times New Roman"/>
          <w:b/>
          <w:sz w:val="40"/>
          <w:szCs w:val="40"/>
        </w:rPr>
        <w:t>H</w:t>
      </w:r>
      <w:r w:rsidR="00B62B13">
        <w:rPr>
          <w:rFonts w:ascii="Times New Roman" w:hAnsi="Times New Roman" w:cs="Times New Roman"/>
          <w:sz w:val="26"/>
          <w:szCs w:val="26"/>
        </w:rPr>
        <w:t xml:space="preserve">elaas, geachte lezer(es), u zit er faliekant naast. Neen, bovenstaand ornament duidt niet op het aantal lentes dat ‘onze’ Boeb </w:t>
      </w:r>
      <w:proofErr w:type="gramStart"/>
      <w:r w:rsidR="00C95110">
        <w:rPr>
          <w:rFonts w:ascii="Times New Roman" w:hAnsi="Times New Roman" w:cs="Times New Roman"/>
          <w:sz w:val="26"/>
          <w:szCs w:val="26"/>
        </w:rPr>
        <w:t>( *</w:t>
      </w:r>
      <w:proofErr w:type="gramEnd"/>
      <w:r w:rsidR="00C95110">
        <w:rPr>
          <w:rFonts w:ascii="Times New Roman" w:hAnsi="Times New Roman" w:cs="Times New Roman"/>
          <w:sz w:val="26"/>
          <w:szCs w:val="26"/>
        </w:rPr>
        <w:t xml:space="preserve"> 1934, Hilversum), </w:t>
      </w:r>
      <w:r w:rsidR="00B62B13">
        <w:rPr>
          <w:rFonts w:ascii="Times New Roman" w:hAnsi="Times New Roman" w:cs="Times New Roman"/>
          <w:sz w:val="26"/>
          <w:szCs w:val="26"/>
        </w:rPr>
        <w:t xml:space="preserve">inmiddels op zijn levensteller mag noteren. Dat is toch </w:t>
      </w:r>
      <w:proofErr w:type="gramStart"/>
      <w:r w:rsidR="00B62B13">
        <w:rPr>
          <w:rFonts w:ascii="Times New Roman" w:hAnsi="Times New Roman" w:cs="Times New Roman"/>
          <w:sz w:val="26"/>
          <w:szCs w:val="26"/>
        </w:rPr>
        <w:t>al weer</w:t>
      </w:r>
      <w:proofErr w:type="gramEnd"/>
      <w:r w:rsidR="00B62B13">
        <w:rPr>
          <w:rFonts w:ascii="Times New Roman" w:hAnsi="Times New Roman" w:cs="Times New Roman"/>
          <w:sz w:val="26"/>
          <w:szCs w:val="26"/>
        </w:rPr>
        <w:t xml:space="preserve"> even geleden bij onze sc</w:t>
      </w:r>
      <w:r w:rsidR="00A23B86">
        <w:rPr>
          <w:rFonts w:ascii="Times New Roman" w:hAnsi="Times New Roman" w:cs="Times New Roman"/>
          <w:sz w:val="26"/>
          <w:szCs w:val="26"/>
        </w:rPr>
        <w:t>haaknestor. Ik wil hier</w:t>
      </w:r>
      <w:r w:rsidR="00B62B13">
        <w:rPr>
          <w:rFonts w:ascii="Times New Roman" w:hAnsi="Times New Roman" w:cs="Times New Roman"/>
          <w:sz w:val="26"/>
          <w:szCs w:val="26"/>
        </w:rPr>
        <w:t xml:space="preserve"> </w:t>
      </w:r>
      <w:r w:rsidR="00006D10">
        <w:rPr>
          <w:rFonts w:ascii="Times New Roman" w:hAnsi="Times New Roman" w:cs="Times New Roman"/>
          <w:sz w:val="26"/>
          <w:szCs w:val="26"/>
        </w:rPr>
        <w:t xml:space="preserve">wel </w:t>
      </w:r>
      <w:r w:rsidR="00B62B13">
        <w:rPr>
          <w:rFonts w:ascii="Times New Roman" w:hAnsi="Times New Roman" w:cs="Times New Roman"/>
          <w:sz w:val="26"/>
          <w:szCs w:val="26"/>
        </w:rPr>
        <w:t xml:space="preserve">even stilstaan bij een </w:t>
      </w:r>
      <w:r w:rsidR="00BA3B0E">
        <w:rPr>
          <w:rFonts w:ascii="Times New Roman" w:hAnsi="Times New Roman" w:cs="Times New Roman"/>
          <w:sz w:val="26"/>
          <w:szCs w:val="26"/>
        </w:rPr>
        <w:t xml:space="preserve">ander, </w:t>
      </w:r>
      <w:r w:rsidR="00B62B13">
        <w:rPr>
          <w:rFonts w:ascii="Times New Roman" w:hAnsi="Times New Roman" w:cs="Times New Roman"/>
          <w:sz w:val="26"/>
          <w:szCs w:val="26"/>
        </w:rPr>
        <w:t xml:space="preserve">bijzonder heuglijk feit. </w:t>
      </w:r>
      <w:r w:rsidR="00BA3B0E">
        <w:rPr>
          <w:rFonts w:ascii="Times New Roman" w:hAnsi="Times New Roman" w:cs="Times New Roman"/>
          <w:sz w:val="26"/>
          <w:szCs w:val="26"/>
        </w:rPr>
        <w:t xml:space="preserve">Hij schrijft in dit clubblad </w:t>
      </w:r>
      <w:r w:rsidR="00A23B86">
        <w:rPr>
          <w:rFonts w:ascii="Times New Roman" w:hAnsi="Times New Roman" w:cs="Times New Roman"/>
          <w:sz w:val="26"/>
          <w:szCs w:val="26"/>
        </w:rPr>
        <w:t xml:space="preserve">namelijk </w:t>
      </w:r>
      <w:r w:rsidR="00BA3B0E">
        <w:rPr>
          <w:rFonts w:ascii="Times New Roman" w:hAnsi="Times New Roman" w:cs="Times New Roman"/>
          <w:sz w:val="26"/>
          <w:szCs w:val="26"/>
        </w:rPr>
        <w:t>zijn 50</w:t>
      </w:r>
      <w:r w:rsidR="00BA3B0E" w:rsidRPr="00BA3B0E">
        <w:rPr>
          <w:rFonts w:ascii="Times New Roman" w:hAnsi="Times New Roman" w:cs="Times New Roman"/>
          <w:sz w:val="26"/>
          <w:szCs w:val="26"/>
          <w:vertAlign w:val="superscript"/>
        </w:rPr>
        <w:t>ste</w:t>
      </w:r>
      <w:r w:rsidR="00BA3B0E">
        <w:rPr>
          <w:rFonts w:ascii="Times New Roman" w:hAnsi="Times New Roman" w:cs="Times New Roman"/>
          <w:sz w:val="26"/>
          <w:szCs w:val="26"/>
        </w:rPr>
        <w:t xml:space="preserve"> bijdrage aan het veelgelezen </w:t>
      </w:r>
      <w:proofErr w:type="spellStart"/>
      <w:r w:rsidR="00BA3B0E">
        <w:rPr>
          <w:rFonts w:ascii="Times New Roman" w:hAnsi="Times New Roman" w:cs="Times New Roman"/>
          <w:sz w:val="26"/>
          <w:szCs w:val="26"/>
        </w:rPr>
        <w:t>schaakorgaan</w:t>
      </w:r>
      <w:proofErr w:type="spellEnd"/>
      <w:r w:rsidR="00BA3B0E">
        <w:rPr>
          <w:rFonts w:ascii="Times New Roman" w:hAnsi="Times New Roman" w:cs="Times New Roman"/>
          <w:sz w:val="26"/>
          <w:szCs w:val="26"/>
        </w:rPr>
        <w:t xml:space="preserve"> van onze VSV. </w:t>
      </w:r>
    </w:p>
    <w:p w14:paraId="5433D1B7" w14:textId="77777777" w:rsidR="00974BA0" w:rsidRDefault="00974BA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levert daarmee zijn zoveelste columnistenpareltje af. Tot groot genoegen van allen die de </w:t>
      </w:r>
      <w:proofErr w:type="spellStart"/>
      <w:r>
        <w:rPr>
          <w:rFonts w:ascii="Times New Roman" w:hAnsi="Times New Roman" w:cs="Times New Roman"/>
          <w:sz w:val="26"/>
          <w:szCs w:val="26"/>
        </w:rPr>
        <w:t>schakerij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het algemeen en de VSV in het bijzonder een warm hart toedragen. </w:t>
      </w:r>
    </w:p>
    <w:p w14:paraId="63013737" w14:textId="77777777" w:rsidR="00C95110" w:rsidRDefault="00C9511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Natuurlijk is een deel van </w:t>
      </w:r>
      <w:proofErr w:type="spellStart"/>
      <w:r>
        <w:rPr>
          <w:rFonts w:ascii="Times New Roman" w:hAnsi="Times New Roman" w:cs="Times New Roman"/>
          <w:sz w:val="26"/>
          <w:szCs w:val="26"/>
        </w:rPr>
        <w:t>Boebs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beschouwingen van retrospectieve aard; immers loopt hij </w:t>
      </w:r>
      <w:proofErr w:type="gramStart"/>
      <w:r>
        <w:rPr>
          <w:rFonts w:ascii="Times New Roman" w:hAnsi="Times New Roman" w:cs="Times New Roman"/>
          <w:sz w:val="26"/>
          <w:szCs w:val="26"/>
        </w:rPr>
        <w:t>al weer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heel wat jaartjes mee op dit ondermaanse. Waarbij hij ook af en toe de schaakmodus uitzet en ons een inkijkje toont in andere </w:t>
      </w:r>
      <w:proofErr w:type="spellStart"/>
      <w:r>
        <w:rPr>
          <w:rFonts w:ascii="Times New Roman" w:hAnsi="Times New Roman" w:cs="Times New Roman"/>
          <w:sz w:val="26"/>
          <w:szCs w:val="26"/>
        </w:rPr>
        <w:t>Boebiaanse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werelden. </w:t>
      </w:r>
      <w:r w:rsidR="00631D8A">
        <w:rPr>
          <w:rFonts w:ascii="Times New Roman" w:hAnsi="Times New Roman" w:cs="Times New Roman"/>
          <w:sz w:val="26"/>
          <w:szCs w:val="26"/>
        </w:rPr>
        <w:t>Zo komen we bijvoorbeeld te weten, dat hij als zeer verdienstelijk j</w:t>
      </w:r>
      <w:r w:rsidR="00B03E52">
        <w:rPr>
          <w:rFonts w:ascii="Times New Roman" w:hAnsi="Times New Roman" w:cs="Times New Roman"/>
          <w:sz w:val="26"/>
          <w:szCs w:val="26"/>
        </w:rPr>
        <w:t>u</w:t>
      </w:r>
      <w:r w:rsidR="00631D8A">
        <w:rPr>
          <w:rFonts w:ascii="Times New Roman" w:hAnsi="Times New Roman" w:cs="Times New Roman"/>
          <w:sz w:val="26"/>
          <w:szCs w:val="26"/>
        </w:rPr>
        <w:t>do</w:t>
      </w:r>
      <w:r w:rsidR="00B03E52">
        <w:rPr>
          <w:rFonts w:ascii="Times New Roman" w:hAnsi="Times New Roman" w:cs="Times New Roman"/>
          <w:sz w:val="26"/>
          <w:szCs w:val="26"/>
        </w:rPr>
        <w:t>ka</w:t>
      </w:r>
      <w:r w:rsidR="00631D8A">
        <w:rPr>
          <w:rFonts w:ascii="Times New Roman" w:hAnsi="Times New Roman" w:cs="Times New Roman"/>
          <w:sz w:val="26"/>
          <w:szCs w:val="26"/>
        </w:rPr>
        <w:t xml:space="preserve"> zo menig opponent deed beven op de </w:t>
      </w:r>
      <w:proofErr w:type="spellStart"/>
      <w:r w:rsidR="00631D8A">
        <w:rPr>
          <w:rFonts w:ascii="Times New Roman" w:hAnsi="Times New Roman" w:cs="Times New Roman"/>
          <w:sz w:val="26"/>
          <w:szCs w:val="26"/>
        </w:rPr>
        <w:t>tatami</w:t>
      </w:r>
      <w:proofErr w:type="spellEnd"/>
      <w:r w:rsidR="00631D8A">
        <w:rPr>
          <w:rFonts w:ascii="Times New Roman" w:hAnsi="Times New Roman" w:cs="Times New Roman"/>
          <w:sz w:val="26"/>
          <w:szCs w:val="26"/>
        </w:rPr>
        <w:t xml:space="preserve">. </w:t>
      </w:r>
      <w:r w:rsidR="00B03E52">
        <w:rPr>
          <w:rFonts w:ascii="Times New Roman" w:hAnsi="Times New Roman" w:cs="Times New Roman"/>
          <w:sz w:val="26"/>
          <w:szCs w:val="26"/>
        </w:rPr>
        <w:t xml:space="preserve">Achteloos een achtste </w:t>
      </w:r>
      <w:proofErr w:type="spellStart"/>
      <w:r w:rsidR="00B03E52">
        <w:rPr>
          <w:rFonts w:ascii="Times New Roman" w:hAnsi="Times New Roman" w:cs="Times New Roman"/>
          <w:sz w:val="26"/>
          <w:szCs w:val="26"/>
        </w:rPr>
        <w:t>sutemi</w:t>
      </w:r>
      <w:proofErr w:type="spellEnd"/>
      <w:r w:rsidR="00B03E52">
        <w:rPr>
          <w:rFonts w:ascii="Times New Roman" w:hAnsi="Times New Roman" w:cs="Times New Roman"/>
          <w:sz w:val="26"/>
          <w:szCs w:val="26"/>
        </w:rPr>
        <w:t xml:space="preserve"> of dertiende beenworp produceren</w:t>
      </w:r>
      <w:r w:rsidR="0059253A">
        <w:rPr>
          <w:rFonts w:ascii="Times New Roman" w:hAnsi="Times New Roman" w:cs="Times New Roman"/>
          <w:sz w:val="26"/>
          <w:szCs w:val="26"/>
        </w:rPr>
        <w:t>d</w:t>
      </w:r>
      <w:r w:rsidR="00B03E52">
        <w:rPr>
          <w:rFonts w:ascii="Times New Roman" w:hAnsi="Times New Roman" w:cs="Times New Roman"/>
          <w:sz w:val="26"/>
          <w:szCs w:val="26"/>
        </w:rPr>
        <w:t>. Hetgeen allemaal resulteert in het behalen van de Zwarte Band</w:t>
      </w:r>
      <w:r w:rsidR="00C22EF6">
        <w:rPr>
          <w:rFonts w:ascii="Times New Roman" w:hAnsi="Times New Roman" w:cs="Times New Roman"/>
          <w:sz w:val="26"/>
          <w:szCs w:val="26"/>
        </w:rPr>
        <w:t>, de eerste dan.</w:t>
      </w:r>
      <w:r w:rsidR="00B03E52">
        <w:rPr>
          <w:rFonts w:ascii="Times New Roman" w:hAnsi="Times New Roman" w:cs="Times New Roman"/>
          <w:sz w:val="26"/>
          <w:szCs w:val="26"/>
        </w:rPr>
        <w:t xml:space="preserve"> Niet niks!</w:t>
      </w:r>
    </w:p>
    <w:p w14:paraId="40B01BBC" w14:textId="77777777" w:rsidR="00896A53" w:rsidRDefault="00896A53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Beeld a.u.b.</w:t>
      </w:r>
    </w:p>
    <w:p w14:paraId="3F24E492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6196C0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1D7FF17" wp14:editId="2661DEF0">
            <wp:simplePos x="0" y="0"/>
            <wp:positionH relativeFrom="column">
              <wp:posOffset>96976</wp:posOffset>
            </wp:positionH>
            <wp:positionV relativeFrom="paragraph">
              <wp:posOffset>51149</wp:posOffset>
            </wp:positionV>
            <wp:extent cx="1319181" cy="183794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91" cy="18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F1D6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AA470E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74B349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0ED122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79E87B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D89C6F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F641F1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4C7885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B8421C" w14:textId="77777777" w:rsidR="00B03E52" w:rsidRDefault="00B03E52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CD0410" w14:textId="77777777" w:rsidR="00974BA0" w:rsidRPr="00354012" w:rsidRDefault="00896A53" w:rsidP="00B62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A53">
        <w:rPr>
          <w:rFonts w:ascii="Times New Roman" w:hAnsi="Times New Roman" w:cs="Times New Roman"/>
          <w:i/>
        </w:rPr>
        <w:t xml:space="preserve">Boeb in de rituele </w:t>
      </w:r>
      <w:r>
        <w:rPr>
          <w:rFonts w:ascii="Times New Roman" w:hAnsi="Times New Roman" w:cs="Times New Roman"/>
          <w:i/>
        </w:rPr>
        <w:t>judo-</w:t>
      </w:r>
      <w:proofErr w:type="spellStart"/>
      <w:r>
        <w:rPr>
          <w:rFonts w:ascii="Times New Roman" w:hAnsi="Times New Roman" w:cs="Times New Roman"/>
          <w:i/>
        </w:rPr>
        <w:t>eske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896A53">
        <w:rPr>
          <w:rFonts w:ascii="Times New Roman" w:hAnsi="Times New Roman" w:cs="Times New Roman"/>
          <w:i/>
        </w:rPr>
        <w:t xml:space="preserve">beginhouding. De tegenstander licht fixerend met de boodschap: “I </w:t>
      </w:r>
      <w:proofErr w:type="spellStart"/>
      <w:r w:rsidRPr="00896A53">
        <w:rPr>
          <w:rFonts w:ascii="Times New Roman" w:hAnsi="Times New Roman" w:cs="Times New Roman"/>
          <w:i/>
        </w:rPr>
        <w:t>am</w:t>
      </w:r>
      <w:proofErr w:type="spellEnd"/>
      <w:r w:rsidRPr="00896A53">
        <w:rPr>
          <w:rFonts w:ascii="Times New Roman" w:hAnsi="Times New Roman" w:cs="Times New Roman"/>
          <w:i/>
        </w:rPr>
        <w:t xml:space="preserve"> </w:t>
      </w:r>
      <w:proofErr w:type="spellStart"/>
      <w:r w:rsidRPr="00896A53">
        <w:rPr>
          <w:rFonts w:ascii="Times New Roman" w:hAnsi="Times New Roman" w:cs="Times New Roman"/>
          <w:i/>
        </w:rPr>
        <w:t>the</w:t>
      </w:r>
      <w:proofErr w:type="spellEnd"/>
      <w:r w:rsidRPr="00896A53">
        <w:rPr>
          <w:rFonts w:ascii="Times New Roman" w:hAnsi="Times New Roman" w:cs="Times New Roman"/>
          <w:i/>
        </w:rPr>
        <w:t xml:space="preserve"> </w:t>
      </w:r>
      <w:proofErr w:type="spellStart"/>
      <w:r w:rsidRPr="00896A53">
        <w:rPr>
          <w:rFonts w:ascii="Times New Roman" w:hAnsi="Times New Roman" w:cs="Times New Roman"/>
          <w:i/>
        </w:rPr>
        <w:t>greatest</w:t>
      </w:r>
      <w:proofErr w:type="spellEnd"/>
      <w:r w:rsidRPr="00896A53">
        <w:rPr>
          <w:rFonts w:ascii="Times New Roman" w:hAnsi="Times New Roman" w:cs="Times New Roman"/>
          <w:i/>
        </w:rPr>
        <w:t>!”</w:t>
      </w:r>
      <w:r w:rsidR="00354012">
        <w:rPr>
          <w:rFonts w:ascii="Times New Roman" w:hAnsi="Times New Roman" w:cs="Times New Roman"/>
          <w:i/>
        </w:rPr>
        <w:t xml:space="preserve">  </w:t>
      </w:r>
      <w:proofErr w:type="gramStart"/>
      <w:r w:rsidR="00354012">
        <w:rPr>
          <w:rFonts w:ascii="Times New Roman" w:hAnsi="Times New Roman" w:cs="Times New Roman"/>
        </w:rPr>
        <w:t>bron</w:t>
      </w:r>
      <w:proofErr w:type="gramEnd"/>
      <w:r w:rsidR="00354012">
        <w:rPr>
          <w:rFonts w:ascii="Times New Roman" w:hAnsi="Times New Roman" w:cs="Times New Roman"/>
        </w:rPr>
        <w:t>: fam. album Jacobs</w:t>
      </w:r>
    </w:p>
    <w:p w14:paraId="1121B621" w14:textId="77777777" w:rsidR="008E64E1" w:rsidRDefault="008E64E1" w:rsidP="00B62B1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554BB12" w14:textId="77777777" w:rsidR="008E64E1" w:rsidRPr="008E64E1" w:rsidRDefault="008E64E1" w:rsidP="00B62B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het stuk “Matten”, c.26</w:t>
      </w:r>
      <w:proofErr w:type="gramStart"/>
      <w:r>
        <w:rPr>
          <w:rFonts w:ascii="Times New Roman" w:hAnsi="Times New Roman" w:cs="Times New Roman"/>
          <w:sz w:val="26"/>
          <w:szCs w:val="26"/>
        </w:rPr>
        <w:t>,  krijgen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 nog een wijze les mee van judoprofessor </w:t>
      </w:r>
      <w:proofErr w:type="spellStart"/>
      <w:r>
        <w:rPr>
          <w:rFonts w:ascii="Times New Roman" w:hAnsi="Times New Roman" w:cs="Times New Roman"/>
          <w:sz w:val="26"/>
          <w:szCs w:val="26"/>
        </w:rPr>
        <w:t>Jigoro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Kano: </w:t>
      </w:r>
      <w:r>
        <w:rPr>
          <w:rFonts w:ascii="Times New Roman" w:hAnsi="Times New Roman" w:cs="Times New Roman"/>
          <w:i/>
          <w:sz w:val="26"/>
          <w:szCs w:val="26"/>
        </w:rPr>
        <w:t>“Dikke takken breken af, dunnere buigen door en geven mee”.</w:t>
      </w:r>
    </w:p>
    <w:p w14:paraId="2E998C63" w14:textId="77777777" w:rsidR="00896A53" w:rsidRPr="00896A53" w:rsidRDefault="00896A53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AB8C8D" w14:textId="77777777" w:rsidR="00896A53" w:rsidRDefault="00C22EF6" w:rsidP="00B62B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Verder komen we te weten dat Boeb als wachtmeester der artillerie diende “onder Harer </w:t>
      </w:r>
      <w:proofErr w:type="spellStart"/>
      <w:r>
        <w:rPr>
          <w:rFonts w:ascii="Times New Roman" w:hAnsi="Times New Roman" w:cs="Times New Roman"/>
          <w:sz w:val="26"/>
          <w:szCs w:val="26"/>
        </w:rPr>
        <w:t>Majesteits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wapenrok”. </w:t>
      </w:r>
      <w:r w:rsidR="00380E1C">
        <w:rPr>
          <w:rFonts w:ascii="Times New Roman" w:hAnsi="Times New Roman" w:cs="Times New Roman"/>
          <w:sz w:val="26"/>
          <w:szCs w:val="26"/>
        </w:rPr>
        <w:t xml:space="preserve">We leven dan medio de jaren ’50, de tijd van de Koude Oorlog. Nederland echter </w:t>
      </w:r>
      <w:proofErr w:type="gramStart"/>
      <w:r w:rsidR="00380E1C">
        <w:rPr>
          <w:rFonts w:ascii="Times New Roman" w:hAnsi="Times New Roman" w:cs="Times New Roman"/>
          <w:sz w:val="26"/>
          <w:szCs w:val="26"/>
        </w:rPr>
        <w:t>kon</w:t>
      </w:r>
      <w:r w:rsidR="008E64E1">
        <w:rPr>
          <w:rFonts w:ascii="Times New Roman" w:hAnsi="Times New Roman" w:cs="Times New Roman"/>
          <w:sz w:val="26"/>
          <w:szCs w:val="26"/>
        </w:rPr>
        <w:t xml:space="preserve">, </w:t>
      </w:r>
      <w:r w:rsidR="00380E1C">
        <w:rPr>
          <w:rFonts w:ascii="Times New Roman" w:hAnsi="Times New Roman" w:cs="Times New Roman"/>
          <w:sz w:val="26"/>
          <w:szCs w:val="26"/>
        </w:rPr>
        <w:t xml:space="preserve"> doordat</w:t>
      </w:r>
      <w:proofErr w:type="gramEnd"/>
      <w:r w:rsidR="00380E1C">
        <w:rPr>
          <w:rFonts w:ascii="Times New Roman" w:hAnsi="Times New Roman" w:cs="Times New Roman"/>
          <w:sz w:val="26"/>
          <w:szCs w:val="26"/>
        </w:rPr>
        <w:t xml:space="preserve"> de Rode Vijand lucht had gekregen van ’s mans mobilisatie, rustig gaan slapen. Onze krijgsman zelf meldt monter in column 22: </w:t>
      </w:r>
      <w:r w:rsidR="00380E1C">
        <w:rPr>
          <w:rFonts w:ascii="Times New Roman" w:hAnsi="Times New Roman" w:cs="Times New Roman"/>
          <w:i/>
          <w:sz w:val="26"/>
          <w:szCs w:val="26"/>
        </w:rPr>
        <w:t>“De Russen hebben indertijd maar van een aanval op het vrije westen afgezien.”</w:t>
      </w:r>
    </w:p>
    <w:p w14:paraId="773BEE36" w14:textId="77777777" w:rsidR="00380E1C" w:rsidRDefault="00380E1C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Ook hier is beeld van.</w:t>
      </w:r>
    </w:p>
    <w:p w14:paraId="512E8A86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3B25EE7" wp14:editId="3CEF82DC">
            <wp:simplePos x="0" y="0"/>
            <wp:positionH relativeFrom="column">
              <wp:posOffset>1267961</wp:posOffset>
            </wp:positionH>
            <wp:positionV relativeFrom="paragraph">
              <wp:posOffset>75932</wp:posOffset>
            </wp:positionV>
            <wp:extent cx="1235365" cy="1670019"/>
            <wp:effectExtent l="0" t="0" r="3175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65" cy="167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508BB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C9D70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0B1AC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CEC93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1C9C1F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7B9E0722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849431" w14:textId="77777777" w:rsidR="003F7C71" w:rsidRP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Bron: MIVD</w:t>
      </w:r>
    </w:p>
    <w:p w14:paraId="113621DA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BD5A05" w14:textId="77777777" w:rsidR="00380E1C" w:rsidRDefault="00380E1C" w:rsidP="00B62B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F336A00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7C71">
        <w:rPr>
          <w:rFonts w:ascii="Times New Roman" w:hAnsi="Times New Roman" w:cs="Times New Roman"/>
          <w:i/>
        </w:rPr>
        <w:t xml:space="preserve">“Wat, </w:t>
      </w:r>
      <w:r w:rsidR="003B4D5D">
        <w:rPr>
          <w:rFonts w:ascii="Times New Roman" w:hAnsi="Times New Roman" w:cs="Times New Roman"/>
          <w:i/>
        </w:rPr>
        <w:t>Stalin</w:t>
      </w:r>
      <w:r w:rsidRPr="003F7C71">
        <w:rPr>
          <w:rFonts w:ascii="Times New Roman" w:hAnsi="Times New Roman" w:cs="Times New Roman"/>
          <w:i/>
        </w:rPr>
        <w:t xml:space="preserve"> dreigt? Regel ik, jongens…”</w:t>
      </w:r>
    </w:p>
    <w:p w14:paraId="02766955" w14:textId="77777777" w:rsidR="003F7C71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B38180" w14:textId="77777777" w:rsidR="003F7C71" w:rsidRPr="003B4D5D" w:rsidRDefault="003F7C71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Daarnaast blijkt de oud-Hilversummer een begenadigd tennisser. Rond 1960 leert hij het spel, toen nog </w:t>
      </w:r>
      <w:r>
        <w:rPr>
          <w:rFonts w:ascii="Times New Roman" w:hAnsi="Times New Roman" w:cs="Times New Roman"/>
          <w:i/>
          <w:sz w:val="26"/>
          <w:szCs w:val="26"/>
        </w:rPr>
        <w:t>“elitair en bekakt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”.(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B.) </w:t>
      </w:r>
      <w:r>
        <w:rPr>
          <w:rFonts w:ascii="Times New Roman" w:hAnsi="Times New Roman" w:cs="Times New Roman"/>
          <w:sz w:val="26"/>
          <w:szCs w:val="26"/>
        </w:rPr>
        <w:t xml:space="preserve">Gevreesd werd hij naar eigen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zeggen vooral door zijn </w:t>
      </w:r>
      <w:r>
        <w:rPr>
          <w:rFonts w:ascii="Times New Roman" w:hAnsi="Times New Roman" w:cs="Times New Roman"/>
          <w:i/>
          <w:sz w:val="26"/>
          <w:szCs w:val="26"/>
        </w:rPr>
        <w:t>“snoeiharde drives en l(b)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oepzuivere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lobs</w:t>
      </w:r>
      <w:r w:rsidR="008E64E1">
        <w:rPr>
          <w:rFonts w:ascii="Times New Roman" w:hAnsi="Times New Roman" w:cs="Times New Roman"/>
          <w:i/>
          <w:sz w:val="26"/>
          <w:szCs w:val="26"/>
        </w:rPr>
        <w:t xml:space="preserve">”. </w:t>
      </w:r>
      <w:r w:rsidR="003B4D5D">
        <w:rPr>
          <w:rFonts w:ascii="Times New Roman" w:hAnsi="Times New Roman" w:cs="Times New Roman"/>
          <w:sz w:val="26"/>
          <w:szCs w:val="26"/>
        </w:rPr>
        <w:t xml:space="preserve">Deze talenten zien we terug bij de oud-Venlo schaker Johan, </w:t>
      </w:r>
      <w:proofErr w:type="spellStart"/>
      <w:r w:rsidR="003B4D5D">
        <w:rPr>
          <w:rFonts w:ascii="Times New Roman" w:hAnsi="Times New Roman" w:cs="Times New Roman"/>
          <w:sz w:val="26"/>
          <w:szCs w:val="26"/>
        </w:rPr>
        <w:t>Boebs</w:t>
      </w:r>
      <w:proofErr w:type="spellEnd"/>
      <w:r w:rsidR="003B4D5D"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 w:rsidR="003B4D5D">
        <w:rPr>
          <w:rFonts w:ascii="Times New Roman" w:hAnsi="Times New Roman" w:cs="Times New Roman"/>
          <w:sz w:val="26"/>
          <w:szCs w:val="26"/>
        </w:rPr>
        <w:t>Tineke’s</w:t>
      </w:r>
      <w:proofErr w:type="spellEnd"/>
      <w:r w:rsidR="003B4D5D">
        <w:rPr>
          <w:rFonts w:ascii="Times New Roman" w:hAnsi="Times New Roman" w:cs="Times New Roman"/>
          <w:sz w:val="26"/>
          <w:szCs w:val="26"/>
        </w:rPr>
        <w:t xml:space="preserve"> zoon. </w:t>
      </w:r>
    </w:p>
    <w:p w14:paraId="687BD801" w14:textId="77777777" w:rsidR="008E64E1" w:rsidRDefault="003B4D5D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4E1">
        <w:rPr>
          <w:rFonts w:ascii="Times New Roman" w:hAnsi="Times New Roman" w:cs="Times New Roman"/>
          <w:sz w:val="26"/>
          <w:szCs w:val="26"/>
        </w:rPr>
        <w:t xml:space="preserve">Vanzelfsprekend heeft het merendeel van </w:t>
      </w:r>
      <w:proofErr w:type="spellStart"/>
      <w:r w:rsidR="008E64E1">
        <w:rPr>
          <w:rFonts w:ascii="Times New Roman" w:hAnsi="Times New Roman" w:cs="Times New Roman"/>
          <w:sz w:val="26"/>
          <w:szCs w:val="26"/>
        </w:rPr>
        <w:t>Boebs</w:t>
      </w:r>
      <w:proofErr w:type="spellEnd"/>
      <w:r w:rsidR="008E64E1">
        <w:rPr>
          <w:rFonts w:ascii="Times New Roman" w:hAnsi="Times New Roman" w:cs="Times New Roman"/>
          <w:sz w:val="26"/>
          <w:szCs w:val="26"/>
        </w:rPr>
        <w:t xml:space="preserve"> geschriften een verbinding met </w:t>
      </w:r>
      <w:proofErr w:type="spellStart"/>
      <w:r w:rsidR="008E64E1">
        <w:rPr>
          <w:rFonts w:ascii="Times New Roman" w:hAnsi="Times New Roman" w:cs="Times New Roman"/>
          <w:sz w:val="26"/>
          <w:szCs w:val="26"/>
        </w:rPr>
        <w:t>Caïssa</w:t>
      </w:r>
      <w:proofErr w:type="spellEnd"/>
      <w:r w:rsidR="008E64E1">
        <w:rPr>
          <w:rFonts w:ascii="Times New Roman" w:hAnsi="Times New Roman" w:cs="Times New Roman"/>
          <w:sz w:val="26"/>
          <w:szCs w:val="26"/>
        </w:rPr>
        <w:t>. Op verhalend</w:t>
      </w:r>
      <w:r w:rsidR="00F211D5">
        <w:rPr>
          <w:rFonts w:ascii="Times New Roman" w:hAnsi="Times New Roman" w:cs="Times New Roman"/>
          <w:sz w:val="26"/>
          <w:szCs w:val="26"/>
        </w:rPr>
        <w:t xml:space="preserve">e, beschouwende soms nostalgische wijze komt zijn schaakleven in de meeste columns voorbij. </w:t>
      </w:r>
      <w:r w:rsidR="002A4769">
        <w:rPr>
          <w:rFonts w:ascii="Times New Roman" w:hAnsi="Times New Roman" w:cs="Times New Roman"/>
          <w:sz w:val="26"/>
          <w:szCs w:val="26"/>
        </w:rPr>
        <w:t>Boeb toont zich daarin niet eenkennig. Meerdere schaakverenigingen mogen hem als lid begroeten. “</w:t>
      </w:r>
      <w:proofErr w:type="spellStart"/>
      <w:r w:rsidR="002A4769">
        <w:rPr>
          <w:rFonts w:ascii="Times New Roman" w:hAnsi="Times New Roman" w:cs="Times New Roman"/>
          <w:sz w:val="26"/>
          <w:szCs w:val="26"/>
        </w:rPr>
        <w:t>Schaak</w:t>
      </w:r>
      <w:r w:rsidR="00071BB0">
        <w:rPr>
          <w:rFonts w:ascii="Times New Roman" w:hAnsi="Times New Roman" w:cs="Times New Roman"/>
          <w:sz w:val="26"/>
          <w:szCs w:val="26"/>
        </w:rPr>
        <w:t>V</w:t>
      </w:r>
      <w:r w:rsidR="002A4769">
        <w:rPr>
          <w:rFonts w:ascii="Times New Roman" w:hAnsi="Times New Roman" w:cs="Times New Roman"/>
          <w:sz w:val="26"/>
          <w:szCs w:val="26"/>
        </w:rPr>
        <w:t>elden</w:t>
      </w:r>
      <w:proofErr w:type="spellEnd"/>
      <w:r w:rsidR="002A4769">
        <w:rPr>
          <w:rFonts w:ascii="Times New Roman" w:hAnsi="Times New Roman" w:cs="Times New Roman"/>
          <w:sz w:val="26"/>
          <w:szCs w:val="26"/>
        </w:rPr>
        <w:t xml:space="preserve">” blijkt zelfs door hemzelf geïnitieerd. </w:t>
      </w:r>
      <w:r w:rsidR="00071BB0">
        <w:rPr>
          <w:rFonts w:ascii="Times New Roman" w:hAnsi="Times New Roman" w:cs="Times New Roman"/>
          <w:sz w:val="26"/>
          <w:szCs w:val="26"/>
        </w:rPr>
        <w:t xml:space="preserve">En </w:t>
      </w:r>
      <w:r w:rsidR="00EE11F1">
        <w:rPr>
          <w:rFonts w:ascii="Times New Roman" w:hAnsi="Times New Roman" w:cs="Times New Roman"/>
          <w:sz w:val="26"/>
          <w:szCs w:val="26"/>
        </w:rPr>
        <w:t xml:space="preserve">aldaar </w:t>
      </w:r>
      <w:r w:rsidR="00071BB0">
        <w:rPr>
          <w:rFonts w:ascii="Times New Roman" w:hAnsi="Times New Roman" w:cs="Times New Roman"/>
          <w:sz w:val="26"/>
          <w:szCs w:val="26"/>
        </w:rPr>
        <w:t>ERELID maar liefst.</w:t>
      </w:r>
    </w:p>
    <w:p w14:paraId="721A7A4C" w14:textId="77777777" w:rsidR="00F15DF8" w:rsidRDefault="00F15DF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2B0F0" w14:textId="77777777" w:rsidR="00224660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CF2">
        <w:rPr>
          <w:rFonts w:ascii="Times New Roman" w:hAnsi="Times New Roman" w:cs="Times New Roman"/>
          <w:sz w:val="26"/>
          <w:szCs w:val="26"/>
        </w:rPr>
        <w:t xml:space="preserve">Een ander terugkerend onderwerp is ’s mans deelname </w:t>
      </w:r>
      <w:r w:rsidR="00FD67EC">
        <w:rPr>
          <w:rFonts w:ascii="Times New Roman" w:hAnsi="Times New Roman" w:cs="Times New Roman"/>
          <w:sz w:val="26"/>
          <w:szCs w:val="26"/>
        </w:rPr>
        <w:t xml:space="preserve">(tot vorig jaar) </w:t>
      </w:r>
      <w:r w:rsidR="00205CF2">
        <w:rPr>
          <w:rFonts w:ascii="Times New Roman" w:hAnsi="Times New Roman" w:cs="Times New Roman"/>
          <w:sz w:val="26"/>
          <w:szCs w:val="26"/>
        </w:rPr>
        <w:t xml:space="preserve">aan het jaarlijkse Hoogoventoernooi. </w:t>
      </w:r>
      <w:r w:rsidR="004B728E">
        <w:rPr>
          <w:rFonts w:ascii="Times New Roman" w:hAnsi="Times New Roman" w:cs="Times New Roman"/>
          <w:sz w:val="26"/>
          <w:szCs w:val="26"/>
        </w:rPr>
        <w:t xml:space="preserve">De unieke sfeer aldaar, de </w:t>
      </w:r>
      <w:r w:rsidR="00AD4D08">
        <w:rPr>
          <w:rFonts w:ascii="Times New Roman" w:hAnsi="Times New Roman" w:cs="Times New Roman"/>
          <w:sz w:val="26"/>
          <w:szCs w:val="26"/>
        </w:rPr>
        <w:t xml:space="preserve">bijzondere ontmoetingen en B’s en </w:t>
      </w:r>
      <w:proofErr w:type="gramStart"/>
      <w:r w:rsidR="00AD4D08">
        <w:rPr>
          <w:rFonts w:ascii="Times New Roman" w:hAnsi="Times New Roman" w:cs="Times New Roman"/>
          <w:sz w:val="26"/>
          <w:szCs w:val="26"/>
        </w:rPr>
        <w:t>Tinekes  indertijd</w:t>
      </w:r>
      <w:proofErr w:type="gramEnd"/>
      <w:r w:rsidR="00AD4D08">
        <w:rPr>
          <w:rFonts w:ascii="Times New Roman" w:hAnsi="Times New Roman" w:cs="Times New Roman"/>
          <w:sz w:val="26"/>
          <w:szCs w:val="26"/>
        </w:rPr>
        <w:t xml:space="preserve"> gammele</w:t>
      </w:r>
      <w:r w:rsidR="00215438">
        <w:rPr>
          <w:rFonts w:ascii="Times New Roman" w:hAnsi="Times New Roman" w:cs="Times New Roman"/>
          <w:sz w:val="26"/>
          <w:szCs w:val="26"/>
        </w:rPr>
        <w:t xml:space="preserve">, maar rustieke </w:t>
      </w:r>
      <w:r w:rsidR="00AD4D08">
        <w:rPr>
          <w:rFonts w:ascii="Times New Roman" w:hAnsi="Times New Roman" w:cs="Times New Roman"/>
          <w:sz w:val="26"/>
          <w:szCs w:val="26"/>
        </w:rPr>
        <w:t xml:space="preserve"> onderkomen </w:t>
      </w:r>
      <w:r w:rsidR="00AD4D08" w:rsidRPr="00FD67EC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="00AD4D08" w:rsidRPr="00FD67EC">
        <w:rPr>
          <w:rFonts w:ascii="Times New Roman" w:hAnsi="Times New Roman" w:cs="Times New Roman"/>
          <w:i/>
          <w:sz w:val="26"/>
          <w:szCs w:val="26"/>
        </w:rPr>
        <w:t>Sonnevanck</w:t>
      </w:r>
      <w:proofErr w:type="spellEnd"/>
      <w:r w:rsidR="00AD4D08" w:rsidRPr="00FD67EC">
        <w:rPr>
          <w:rFonts w:ascii="Times New Roman" w:hAnsi="Times New Roman" w:cs="Times New Roman"/>
          <w:i/>
          <w:sz w:val="26"/>
          <w:szCs w:val="26"/>
        </w:rPr>
        <w:t>”</w:t>
      </w:r>
      <w:r w:rsidR="00AD4D08">
        <w:rPr>
          <w:rFonts w:ascii="Times New Roman" w:hAnsi="Times New Roman" w:cs="Times New Roman"/>
          <w:sz w:val="26"/>
          <w:szCs w:val="26"/>
        </w:rPr>
        <w:t xml:space="preserve">. </w:t>
      </w:r>
      <w:r w:rsidR="00FD67EC">
        <w:rPr>
          <w:rFonts w:ascii="Times New Roman" w:hAnsi="Times New Roman" w:cs="Times New Roman"/>
          <w:sz w:val="26"/>
          <w:szCs w:val="26"/>
        </w:rPr>
        <w:t>Logement i</w:t>
      </w:r>
      <w:r w:rsidR="00215438">
        <w:rPr>
          <w:rFonts w:ascii="Times New Roman" w:hAnsi="Times New Roman" w:cs="Times New Roman"/>
          <w:sz w:val="26"/>
          <w:szCs w:val="26"/>
        </w:rPr>
        <w:t xml:space="preserve">n kamer 14, de ‘bruidssuite’. </w:t>
      </w:r>
      <w:r w:rsidR="00AD4D08">
        <w:rPr>
          <w:rFonts w:ascii="Times New Roman" w:hAnsi="Times New Roman" w:cs="Times New Roman"/>
          <w:sz w:val="26"/>
          <w:szCs w:val="26"/>
        </w:rPr>
        <w:t>Inclusief losse stopcontacten… In 2015 laat hij hier zelfs een loper over diens eigen pion op d5 springe</w:t>
      </w:r>
      <w:r w:rsidR="00FD67EC">
        <w:rPr>
          <w:rFonts w:ascii="Times New Roman" w:hAnsi="Times New Roman" w:cs="Times New Roman"/>
          <w:sz w:val="26"/>
          <w:szCs w:val="26"/>
        </w:rPr>
        <w:t>n</w:t>
      </w:r>
      <w:r w:rsidR="00AD4D08">
        <w:rPr>
          <w:rFonts w:ascii="Times New Roman" w:hAnsi="Times New Roman" w:cs="Times New Roman"/>
          <w:sz w:val="26"/>
          <w:szCs w:val="26"/>
        </w:rPr>
        <w:t xml:space="preserve">. Lachen, gieren </w:t>
      </w:r>
      <w:r w:rsidR="007B7009">
        <w:rPr>
          <w:rFonts w:ascii="Times New Roman" w:hAnsi="Times New Roman" w:cs="Times New Roman"/>
          <w:sz w:val="26"/>
          <w:szCs w:val="26"/>
        </w:rPr>
        <w:t>&amp;</w:t>
      </w:r>
      <w:r w:rsidR="00AD4D08">
        <w:rPr>
          <w:rFonts w:ascii="Times New Roman" w:hAnsi="Times New Roman" w:cs="Times New Roman"/>
          <w:sz w:val="26"/>
          <w:szCs w:val="26"/>
        </w:rPr>
        <w:t xml:space="preserve"> brullen.</w:t>
      </w:r>
    </w:p>
    <w:p w14:paraId="39DAE6CB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4B7BFB93" wp14:editId="6E6F2572">
            <wp:simplePos x="0" y="0"/>
            <wp:positionH relativeFrom="column">
              <wp:posOffset>-42545</wp:posOffset>
            </wp:positionH>
            <wp:positionV relativeFrom="paragraph">
              <wp:posOffset>98425</wp:posOffset>
            </wp:positionV>
            <wp:extent cx="2743200" cy="2055670"/>
            <wp:effectExtent l="0" t="0" r="0" b="1905"/>
            <wp:wrapNone/>
            <wp:docPr id="16" name="Afbeelding 6" descr="C:\Users\Nicolaas\AppData\Local\Microsoft\Windows\Temporary Internet Files\Low\Content.IE5\UE0DY3N5\IMG_14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as\AppData\Local\Microsoft\Windows\Temporary Internet Files\Low\Content.IE5\UE0DY3N5\IMG_144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68" cy="205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4BA1D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F49F24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89C8D3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EA0897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585CB4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E922B0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E45D60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DF28DC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2F3280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12348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A33F45" w14:textId="77777777" w:rsidR="00AD4D08" w:rsidRDefault="00AD4D08" w:rsidP="00B62B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5B12">
        <w:rPr>
          <w:rFonts w:ascii="Times New Roman" w:hAnsi="Times New Roman" w:cs="Times New Roman"/>
          <w:i/>
        </w:rPr>
        <w:t xml:space="preserve"> </w:t>
      </w:r>
      <w:r w:rsidR="00224660" w:rsidRPr="00635B12">
        <w:rPr>
          <w:rFonts w:ascii="Times New Roman" w:hAnsi="Times New Roman" w:cs="Times New Roman"/>
          <w:i/>
        </w:rPr>
        <w:t xml:space="preserve">Zoals ik zelf indertijd noteerde: “Boeb apaiseert alvast zijn opponenten </w:t>
      </w:r>
      <w:r w:rsidR="00FD67EC" w:rsidRPr="00635B12">
        <w:rPr>
          <w:rFonts w:ascii="Times New Roman" w:hAnsi="Times New Roman" w:cs="Times New Roman"/>
          <w:i/>
        </w:rPr>
        <w:t xml:space="preserve">in </w:t>
      </w:r>
      <w:r w:rsidR="00224660" w:rsidRPr="00635B12">
        <w:rPr>
          <w:rFonts w:ascii="Times New Roman" w:hAnsi="Times New Roman" w:cs="Times New Roman"/>
          <w:i/>
        </w:rPr>
        <w:t xml:space="preserve">Wijk aan Zee.” </w:t>
      </w:r>
    </w:p>
    <w:p w14:paraId="59BF2A28" w14:textId="77777777" w:rsidR="00635B12" w:rsidRPr="00635B12" w:rsidRDefault="00635B12" w:rsidP="00B62B1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5C1368C" w14:textId="77777777" w:rsidR="00205CF2" w:rsidRPr="00685F00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D08">
        <w:rPr>
          <w:rFonts w:ascii="Times New Roman" w:hAnsi="Times New Roman" w:cs="Times New Roman"/>
          <w:sz w:val="26"/>
          <w:szCs w:val="26"/>
        </w:rPr>
        <w:t xml:space="preserve">Ook existentiële levensvragen worden niet geschuwd: </w:t>
      </w:r>
      <w:r w:rsidR="00AD4D08" w:rsidRPr="00215438">
        <w:rPr>
          <w:rFonts w:ascii="Times New Roman" w:hAnsi="Times New Roman" w:cs="Times New Roman"/>
          <w:i/>
          <w:sz w:val="26"/>
          <w:szCs w:val="26"/>
        </w:rPr>
        <w:t>“Is sport wel zo leuk?”</w:t>
      </w:r>
      <w:r w:rsidR="00AD4D08">
        <w:rPr>
          <w:rFonts w:ascii="Times New Roman" w:hAnsi="Times New Roman" w:cs="Times New Roman"/>
          <w:sz w:val="26"/>
          <w:szCs w:val="26"/>
        </w:rPr>
        <w:t xml:space="preserve"> De intense pijn van een verloren pot. De afschuw, de schrik en het ongeloof. Waarmee hij in de reusachtige voetsporen treedt </w:t>
      </w:r>
      <w:proofErr w:type="gramStart"/>
      <w:r w:rsidR="00AD4D08">
        <w:rPr>
          <w:rFonts w:ascii="Times New Roman" w:hAnsi="Times New Roman" w:cs="Times New Roman"/>
          <w:sz w:val="26"/>
          <w:szCs w:val="26"/>
        </w:rPr>
        <w:t xml:space="preserve">van  </w:t>
      </w:r>
      <w:r w:rsidR="00215438">
        <w:rPr>
          <w:rFonts w:ascii="Times New Roman" w:hAnsi="Times New Roman" w:cs="Times New Roman"/>
          <w:sz w:val="26"/>
          <w:szCs w:val="26"/>
        </w:rPr>
        <w:t>een</w:t>
      </w:r>
      <w:proofErr w:type="gramEnd"/>
      <w:r w:rsidR="00AD4D08">
        <w:rPr>
          <w:rFonts w:ascii="Times New Roman" w:hAnsi="Times New Roman" w:cs="Times New Roman"/>
          <w:sz w:val="26"/>
          <w:szCs w:val="26"/>
        </w:rPr>
        <w:t xml:space="preserve"> gekwelde Hein Donner. Die in zo’n gevallen zelfs dreigde </w:t>
      </w:r>
      <w:r w:rsidR="00AD4D08">
        <w:rPr>
          <w:rFonts w:ascii="Times New Roman" w:hAnsi="Times New Roman" w:cs="Times New Roman"/>
          <w:sz w:val="26"/>
          <w:szCs w:val="26"/>
        </w:rPr>
        <w:t>het ‘mannelijk lid uit te rukken’. Zover gaat Boeb goddank niet. Ze zien je bij de zorgverzekering immers aankomen</w:t>
      </w:r>
      <w:proofErr w:type="gramStart"/>
      <w:r w:rsidR="00AD4D08">
        <w:rPr>
          <w:rFonts w:ascii="Times New Roman" w:hAnsi="Times New Roman" w:cs="Times New Roman"/>
          <w:sz w:val="26"/>
          <w:szCs w:val="26"/>
        </w:rPr>
        <w:t>…</w:t>
      </w:r>
      <w:r w:rsidR="00685F00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685F00">
        <w:rPr>
          <w:rFonts w:ascii="Times New Roman" w:hAnsi="Times New Roman" w:cs="Times New Roman"/>
          <w:i/>
          <w:sz w:val="26"/>
          <w:szCs w:val="26"/>
        </w:rPr>
        <w:t>“Geen lid? Géén betaling!”)</w:t>
      </w:r>
    </w:p>
    <w:p w14:paraId="30564F8F" w14:textId="77777777" w:rsidR="00215438" w:rsidRDefault="0021543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 ook: </w:t>
      </w:r>
      <w:r w:rsidRPr="00215438">
        <w:rPr>
          <w:rFonts w:ascii="Times New Roman" w:hAnsi="Times New Roman" w:cs="Times New Roman"/>
          <w:i/>
          <w:sz w:val="26"/>
          <w:szCs w:val="26"/>
        </w:rPr>
        <w:t>“Waarom schrijven?”</w:t>
      </w:r>
      <w:r>
        <w:rPr>
          <w:rFonts w:ascii="Times New Roman" w:hAnsi="Times New Roman" w:cs="Times New Roman"/>
          <w:sz w:val="26"/>
          <w:szCs w:val="26"/>
        </w:rPr>
        <w:t xml:space="preserve"> Zelfkastijding? Het houdt hem uit de kroeg en van de straat. En: </w:t>
      </w:r>
      <w:r w:rsidRPr="00215438">
        <w:rPr>
          <w:rFonts w:ascii="Times New Roman" w:hAnsi="Times New Roman" w:cs="Times New Roman"/>
          <w:i/>
          <w:sz w:val="26"/>
          <w:szCs w:val="26"/>
        </w:rPr>
        <w:t>“Ik doe maar wat”.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36EB5A" w14:textId="77777777" w:rsidR="00215438" w:rsidRDefault="0021543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ach, de vele anekdotes. Zoals die keer dat een schaker met zijn </w:t>
      </w:r>
      <w:r w:rsidR="00FD67EC">
        <w:rPr>
          <w:rFonts w:ascii="Times New Roman" w:hAnsi="Times New Roman" w:cs="Times New Roman"/>
          <w:sz w:val="26"/>
          <w:szCs w:val="26"/>
        </w:rPr>
        <w:t xml:space="preserve">antieke </w:t>
      </w:r>
      <w:r>
        <w:rPr>
          <w:rFonts w:ascii="Times New Roman" w:hAnsi="Times New Roman" w:cs="Times New Roman"/>
          <w:sz w:val="26"/>
          <w:szCs w:val="26"/>
        </w:rPr>
        <w:t>schaakklok het speellokaal betr</w:t>
      </w:r>
      <w:r w:rsidR="00224660">
        <w:rPr>
          <w:rFonts w:ascii="Times New Roman" w:hAnsi="Times New Roman" w:cs="Times New Roman"/>
          <w:sz w:val="26"/>
          <w:szCs w:val="26"/>
        </w:rPr>
        <w:t>eedt</w:t>
      </w:r>
      <w:r>
        <w:rPr>
          <w:rFonts w:ascii="Times New Roman" w:hAnsi="Times New Roman" w:cs="Times New Roman"/>
          <w:sz w:val="26"/>
          <w:szCs w:val="26"/>
        </w:rPr>
        <w:t xml:space="preserve"> en de niet-schakende clientèle meen</w:t>
      </w:r>
      <w:r w:rsidR="00224660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met een duivenmelker van doen te hebben…</w:t>
      </w:r>
    </w:p>
    <w:p w14:paraId="27EFC3B3" w14:textId="77777777" w:rsidR="00215438" w:rsidRDefault="0021543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van een schakende Piet K., die des morgens vroeg de brievenbus hoort klepperen.</w:t>
      </w:r>
    </w:p>
    <w:p w14:paraId="34336200" w14:textId="77777777" w:rsidR="00215438" w:rsidRDefault="0021543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 tijd vergeten. De gezelligheid in Tegelen</w:t>
      </w:r>
      <w:r w:rsidR="00224660">
        <w:rPr>
          <w:rFonts w:ascii="Times New Roman" w:hAnsi="Times New Roman" w:cs="Times New Roman"/>
          <w:sz w:val="26"/>
          <w:szCs w:val="26"/>
        </w:rPr>
        <w:t xml:space="preserve"> annex het nachtbraken. Ach.</w:t>
      </w:r>
    </w:p>
    <w:p w14:paraId="324367C7" w14:textId="77777777" w:rsidR="00224660" w:rsidRDefault="0022466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10599" w14:textId="77777777" w:rsidR="00AD4D08" w:rsidRDefault="0021543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20D8">
        <w:rPr>
          <w:noProof/>
          <w:sz w:val="26"/>
          <w:szCs w:val="26"/>
        </w:rPr>
        <w:drawing>
          <wp:inline distT="0" distB="0" distL="0" distR="0" wp14:anchorId="38FC6799" wp14:editId="461F22B0">
            <wp:extent cx="1673699" cy="1724678"/>
            <wp:effectExtent l="0" t="0" r="3175" b="8890"/>
            <wp:docPr id="6" name="Afbeelding 6" descr="C:\Users\Fam. van der Hoogt\AppData\Local\Microsoft\Windows\INetCache\Content.MSO\AD9EB6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. van der Hoogt\AppData\Local\Microsoft\Windows\INetCache\Content.MSO\AD9EB6B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24" cy="17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A349" w14:textId="77777777" w:rsidR="002020D8" w:rsidRPr="00635B12" w:rsidRDefault="002020D8" w:rsidP="00B62B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5B12">
        <w:rPr>
          <w:rFonts w:ascii="Times New Roman" w:hAnsi="Times New Roman" w:cs="Times New Roman"/>
          <w:i/>
        </w:rPr>
        <w:t xml:space="preserve">Hier </w:t>
      </w:r>
      <w:proofErr w:type="gramStart"/>
      <w:r w:rsidRPr="00635B12">
        <w:rPr>
          <w:rFonts w:ascii="Times New Roman" w:hAnsi="Times New Roman" w:cs="Times New Roman"/>
          <w:i/>
        </w:rPr>
        <w:t>zo’n  duivenmelkersklok</w:t>
      </w:r>
      <w:proofErr w:type="gramEnd"/>
      <w:r w:rsidRPr="00635B12">
        <w:rPr>
          <w:rFonts w:ascii="Times New Roman" w:hAnsi="Times New Roman" w:cs="Times New Roman"/>
          <w:i/>
        </w:rPr>
        <w:t xml:space="preserve">. </w:t>
      </w:r>
      <w:proofErr w:type="spellStart"/>
      <w:r w:rsidRPr="00635B12">
        <w:rPr>
          <w:rFonts w:ascii="Times New Roman" w:hAnsi="Times New Roman" w:cs="Times New Roman"/>
          <w:i/>
        </w:rPr>
        <w:t>Hèt</w:t>
      </w:r>
      <w:proofErr w:type="spellEnd"/>
      <w:r w:rsidRPr="00635B12">
        <w:rPr>
          <w:rFonts w:ascii="Times New Roman" w:hAnsi="Times New Roman" w:cs="Times New Roman"/>
          <w:i/>
        </w:rPr>
        <w:t xml:space="preserve"> grote verschil met het ouwe analoge schaakuurwerk is natuurlijk die draagband. Een echte schaker ziet dat zo…</w:t>
      </w:r>
    </w:p>
    <w:p w14:paraId="7F350627" w14:textId="77777777" w:rsidR="002020D8" w:rsidRDefault="002020D8" w:rsidP="00B62B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039EFD1" w14:textId="77777777" w:rsidR="002020D8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0D8" w:rsidRPr="00580988">
        <w:rPr>
          <w:rFonts w:ascii="Times New Roman" w:hAnsi="Times New Roman" w:cs="Times New Roman"/>
          <w:b/>
          <w:sz w:val="26"/>
          <w:szCs w:val="26"/>
        </w:rPr>
        <w:t>T</w:t>
      </w:r>
      <w:r w:rsidR="002020D8">
        <w:rPr>
          <w:rFonts w:ascii="Times New Roman" w:hAnsi="Times New Roman" w:cs="Times New Roman"/>
          <w:sz w:val="26"/>
          <w:szCs w:val="26"/>
        </w:rPr>
        <w:t xml:space="preserve">ot slot mag ik u een welgemeend advies geven. </w:t>
      </w:r>
      <w:r>
        <w:rPr>
          <w:rFonts w:ascii="Times New Roman" w:hAnsi="Times New Roman" w:cs="Times New Roman"/>
          <w:sz w:val="26"/>
          <w:szCs w:val="26"/>
        </w:rPr>
        <w:t xml:space="preserve">Zit het soms wat tegen in het leven; partij verloren, de </w:t>
      </w:r>
      <w:proofErr w:type="gramStart"/>
      <w:r>
        <w:rPr>
          <w:rFonts w:ascii="Times New Roman" w:hAnsi="Times New Roman" w:cs="Times New Roman"/>
          <w:sz w:val="26"/>
          <w:szCs w:val="26"/>
        </w:rPr>
        <w:t>melk  overgekookt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het winnende loterij lot à € 100.000,- </w:t>
      </w:r>
      <w:r w:rsidR="00635B12">
        <w:rPr>
          <w:rFonts w:ascii="Times New Roman" w:hAnsi="Times New Roman" w:cs="Times New Roman"/>
          <w:sz w:val="26"/>
          <w:szCs w:val="26"/>
        </w:rPr>
        <w:t>kwijtgespeeld</w:t>
      </w:r>
      <w:r>
        <w:rPr>
          <w:rFonts w:ascii="Times New Roman" w:hAnsi="Times New Roman" w:cs="Times New Roman"/>
          <w:sz w:val="26"/>
          <w:szCs w:val="26"/>
        </w:rPr>
        <w:t xml:space="preserve">? Geen nood. Op onze onvolprezen website kunt u alle columns van </w:t>
      </w:r>
      <w:proofErr w:type="spellStart"/>
      <w:r>
        <w:rPr>
          <w:rFonts w:ascii="Times New Roman" w:hAnsi="Times New Roman" w:cs="Times New Roman"/>
          <w:sz w:val="26"/>
          <w:szCs w:val="26"/>
        </w:rPr>
        <w:t>Boebs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hand in de clubbladen vanaf 2010 kosteloos nalezen. En de wereld ziet er plots veel beter uit…</w:t>
      </w:r>
    </w:p>
    <w:p w14:paraId="39B20343" w14:textId="77777777" w:rsidR="00580988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 hartelijke dank aan onze columnist.</w:t>
      </w:r>
    </w:p>
    <w:p w14:paraId="7D33EF1D" w14:textId="77777777" w:rsidR="00580988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Van harte aanbevolen!</w:t>
      </w:r>
    </w:p>
    <w:p w14:paraId="4C691A34" w14:textId="77777777" w:rsidR="00580988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1F21AB" w14:textId="77777777" w:rsidR="00580988" w:rsidRPr="00580988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6"/>
          <w:szCs w:val="26"/>
        </w:rPr>
      </w:pPr>
      <w:r w:rsidRPr="00580988">
        <w:rPr>
          <w:rFonts w:ascii="Times New Roman" w:hAnsi="Times New Roman" w:cs="Times New Roman"/>
          <w:color w:val="767171" w:themeColor="background2" w:themeShade="80"/>
          <w:sz w:val="26"/>
          <w:szCs w:val="26"/>
        </w:rPr>
        <w:t>Nico, mei 2018</w:t>
      </w:r>
    </w:p>
    <w:p w14:paraId="005B82BA" w14:textId="77777777" w:rsidR="00580988" w:rsidRDefault="00580988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553182DB" w14:textId="77777777" w:rsidR="00071BB0" w:rsidRPr="008E64E1" w:rsidRDefault="00071BB0" w:rsidP="00B62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BB0" w:rsidRPr="008E64E1" w:rsidSect="00D40673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3"/>
    <w:rsid w:val="00006D10"/>
    <w:rsid w:val="00071BB0"/>
    <w:rsid w:val="002020D8"/>
    <w:rsid w:val="00205CF2"/>
    <w:rsid w:val="00215438"/>
    <w:rsid w:val="00224660"/>
    <w:rsid w:val="002A4769"/>
    <w:rsid w:val="003032BE"/>
    <w:rsid w:val="00354012"/>
    <w:rsid w:val="00380E1C"/>
    <w:rsid w:val="003B4D5D"/>
    <w:rsid w:val="003F7C71"/>
    <w:rsid w:val="004B728E"/>
    <w:rsid w:val="004D2D34"/>
    <w:rsid w:val="00580988"/>
    <w:rsid w:val="0059253A"/>
    <w:rsid w:val="00631D8A"/>
    <w:rsid w:val="00635B12"/>
    <w:rsid w:val="00685F00"/>
    <w:rsid w:val="00696BC4"/>
    <w:rsid w:val="0070514D"/>
    <w:rsid w:val="007B7009"/>
    <w:rsid w:val="00896A53"/>
    <w:rsid w:val="008E64E1"/>
    <w:rsid w:val="00974BA0"/>
    <w:rsid w:val="00A23B86"/>
    <w:rsid w:val="00A41971"/>
    <w:rsid w:val="00AD4D08"/>
    <w:rsid w:val="00B03E52"/>
    <w:rsid w:val="00B62B13"/>
    <w:rsid w:val="00BA3B0E"/>
    <w:rsid w:val="00BC3E8B"/>
    <w:rsid w:val="00C22EF6"/>
    <w:rsid w:val="00C95110"/>
    <w:rsid w:val="00D40673"/>
    <w:rsid w:val="00EE11F1"/>
    <w:rsid w:val="00F15DF8"/>
    <w:rsid w:val="00F211D5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02A2"/>
  <w15:chartTrackingRefBased/>
  <w15:docId w15:val="{C00B3506-8026-412F-A6BE-AF8866F3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van der Hoogt</dc:creator>
  <cp:keywords/>
  <dc:description/>
  <cp:lastModifiedBy>Peter Smith</cp:lastModifiedBy>
  <cp:revision>5</cp:revision>
  <cp:lastPrinted>2018-05-07T17:53:00Z</cp:lastPrinted>
  <dcterms:created xsi:type="dcterms:W3CDTF">2018-05-07T17:56:00Z</dcterms:created>
  <dcterms:modified xsi:type="dcterms:W3CDTF">2022-06-24T18:22:00Z</dcterms:modified>
</cp:coreProperties>
</file>