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F68E" w14:textId="77777777" w:rsidR="001B4AD7" w:rsidRDefault="009C65B5" w:rsidP="009C65B5">
      <w:pPr>
        <w:jc w:val="center"/>
        <w:rPr>
          <w:rFonts w:ascii="Times New Roman" w:hAnsi="Times New Roman" w:cs="Times New Roman"/>
          <w:b/>
          <w:sz w:val="32"/>
          <w:szCs w:val="32"/>
        </w:rPr>
      </w:pPr>
      <w:r>
        <w:rPr>
          <w:rFonts w:ascii="Times New Roman" w:hAnsi="Times New Roman" w:cs="Times New Roman"/>
          <w:b/>
          <w:sz w:val="32"/>
          <w:szCs w:val="32"/>
        </w:rPr>
        <w:t xml:space="preserve">Interne </w:t>
      </w:r>
      <w:r w:rsidR="00FB7099">
        <w:rPr>
          <w:rFonts w:ascii="Times New Roman" w:hAnsi="Times New Roman" w:cs="Times New Roman"/>
          <w:b/>
          <w:sz w:val="32"/>
          <w:szCs w:val="32"/>
        </w:rPr>
        <w:t xml:space="preserve">VSV </w:t>
      </w:r>
      <w:r>
        <w:rPr>
          <w:rFonts w:ascii="Times New Roman" w:hAnsi="Times New Roman" w:cs="Times New Roman"/>
          <w:b/>
          <w:sz w:val="32"/>
          <w:szCs w:val="32"/>
        </w:rPr>
        <w:t>Zaken</w:t>
      </w:r>
    </w:p>
    <w:p w14:paraId="15855312" w14:textId="77777777" w:rsidR="00FB7099" w:rsidRPr="00FB7099" w:rsidRDefault="00FB7099" w:rsidP="009C65B5">
      <w:pPr>
        <w:jc w:val="center"/>
        <w:rPr>
          <w:rFonts w:ascii="Times New Roman" w:hAnsi="Times New Roman" w:cs="Times New Roman"/>
          <w:b/>
          <w:i/>
          <w:sz w:val="28"/>
          <w:szCs w:val="28"/>
        </w:rPr>
      </w:pPr>
      <w:r>
        <w:rPr>
          <w:rFonts w:ascii="Times New Roman" w:hAnsi="Times New Roman" w:cs="Times New Roman"/>
          <w:b/>
          <w:i/>
          <w:sz w:val="28"/>
          <w:szCs w:val="28"/>
        </w:rPr>
        <w:t>Pietisme</w:t>
      </w:r>
    </w:p>
    <w:p w14:paraId="36D096D5" w14:textId="77777777" w:rsidR="00FB7099" w:rsidRDefault="00FB7099" w:rsidP="009C65B5">
      <w:pPr>
        <w:jc w:val="center"/>
        <w:rPr>
          <w:rFonts w:ascii="Times New Roman" w:hAnsi="Times New Roman" w:cs="Times New Roman"/>
          <w:b/>
          <w:sz w:val="32"/>
          <w:szCs w:val="32"/>
        </w:rPr>
      </w:pPr>
      <w:r w:rsidRPr="00FB7099">
        <w:rPr>
          <w:noProof/>
        </w:rPr>
        <w:drawing>
          <wp:anchor distT="0" distB="0" distL="114300" distR="114300" simplePos="0" relativeHeight="251658240" behindDoc="1" locked="0" layoutInCell="1" allowOverlap="1" wp14:anchorId="65727C5C" wp14:editId="7419B9BF">
            <wp:simplePos x="0" y="0"/>
            <wp:positionH relativeFrom="column">
              <wp:posOffset>1115568</wp:posOffset>
            </wp:positionH>
            <wp:positionV relativeFrom="page">
              <wp:posOffset>1389507</wp:posOffset>
            </wp:positionV>
            <wp:extent cx="689912" cy="98018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9912" cy="980186"/>
                    </a:xfrm>
                    <a:prstGeom prst="rect">
                      <a:avLst/>
                    </a:prstGeom>
                  </pic:spPr>
                </pic:pic>
              </a:graphicData>
            </a:graphic>
            <wp14:sizeRelH relativeFrom="page">
              <wp14:pctWidth>0</wp14:pctWidth>
            </wp14:sizeRelH>
            <wp14:sizeRelV relativeFrom="page">
              <wp14:pctHeight>0</wp14:pctHeight>
            </wp14:sizeRelV>
          </wp:anchor>
        </w:drawing>
      </w:r>
    </w:p>
    <w:p w14:paraId="7B37332E" w14:textId="77777777" w:rsidR="009C65B5" w:rsidRDefault="009C65B5" w:rsidP="009C65B5">
      <w:pPr>
        <w:jc w:val="center"/>
        <w:rPr>
          <w:rFonts w:ascii="Times New Roman" w:hAnsi="Times New Roman" w:cs="Times New Roman"/>
          <w:b/>
          <w:sz w:val="32"/>
          <w:szCs w:val="32"/>
        </w:rPr>
      </w:pPr>
    </w:p>
    <w:p w14:paraId="0FB368B2" w14:textId="77777777" w:rsidR="009C65B5" w:rsidRDefault="009C65B5" w:rsidP="009C65B5">
      <w:pPr>
        <w:jc w:val="center"/>
        <w:rPr>
          <w:rFonts w:ascii="Times New Roman" w:hAnsi="Times New Roman" w:cs="Times New Roman"/>
          <w:b/>
          <w:sz w:val="32"/>
          <w:szCs w:val="32"/>
        </w:rPr>
      </w:pPr>
    </w:p>
    <w:p w14:paraId="70C4273D" w14:textId="77777777" w:rsidR="00FB7099" w:rsidRDefault="00FB7099" w:rsidP="009C65B5">
      <w:pPr>
        <w:jc w:val="center"/>
        <w:rPr>
          <w:rFonts w:ascii="Times New Roman" w:hAnsi="Times New Roman" w:cs="Times New Roman"/>
          <w:b/>
          <w:sz w:val="32"/>
          <w:szCs w:val="32"/>
        </w:rPr>
      </w:pPr>
    </w:p>
    <w:p w14:paraId="3022404E" w14:textId="77777777" w:rsidR="00FB7099" w:rsidRDefault="0066476E" w:rsidP="0066476E">
      <w:pPr>
        <w:pBdr>
          <w:bottom w:val="single" w:sz="4" w:space="1" w:color="auto"/>
        </w:pBdr>
        <w:jc w:val="both"/>
        <w:rPr>
          <w:rFonts w:ascii="Times New Roman" w:hAnsi="Times New Roman" w:cs="Times New Roman"/>
          <w:sz w:val="26"/>
          <w:szCs w:val="26"/>
        </w:rPr>
      </w:pPr>
      <w:r w:rsidRPr="006E037A">
        <w:rPr>
          <w:rFonts w:ascii="Times New Roman" w:hAnsi="Times New Roman" w:cs="Times New Roman"/>
          <w:b/>
          <w:i/>
          <w:noProof/>
          <w:color w:val="808080" w:themeColor="background1" w:themeShade="80"/>
          <w:sz w:val="28"/>
          <w:szCs w:val="28"/>
        </w:rPr>
        <w:drawing>
          <wp:anchor distT="0" distB="0" distL="114300" distR="114300" simplePos="0" relativeHeight="251660288" behindDoc="1" locked="0" layoutInCell="1" allowOverlap="1" wp14:anchorId="19F7DCE9" wp14:editId="54E28852">
            <wp:simplePos x="0" y="0"/>
            <wp:positionH relativeFrom="margin">
              <wp:posOffset>2060194</wp:posOffset>
            </wp:positionH>
            <wp:positionV relativeFrom="paragraph">
              <wp:posOffset>2921</wp:posOffset>
            </wp:positionV>
            <wp:extent cx="374650" cy="507365"/>
            <wp:effectExtent l="0" t="0" r="6350" b="6985"/>
            <wp:wrapTight wrapText="bothSides">
              <wp:wrapPolygon edited="0">
                <wp:start x="0" y="0"/>
                <wp:lineTo x="0" y="21086"/>
                <wp:lineTo x="20868" y="21086"/>
                <wp:lineTo x="20868" y="0"/>
                <wp:lineTo x="0" y="0"/>
              </wp:wrapPolygon>
            </wp:wrapTight>
            <wp:docPr id="4"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8" cstate="print"/>
                    <a:stretch>
                      <a:fillRect/>
                    </a:stretch>
                  </pic:blipFill>
                  <pic:spPr>
                    <a:xfrm>
                      <a:off x="0" y="0"/>
                      <a:ext cx="374650" cy="507365"/>
                    </a:xfrm>
                    <a:prstGeom prst="rect">
                      <a:avLst/>
                    </a:prstGeom>
                  </pic:spPr>
                </pic:pic>
              </a:graphicData>
            </a:graphic>
            <wp14:sizeRelH relativeFrom="margin">
              <wp14:pctWidth>0</wp14:pctWidth>
            </wp14:sizeRelH>
            <wp14:sizeRelV relativeFrom="margin">
              <wp14:pctHeight>0</wp14:pctHeight>
            </wp14:sizeRelV>
          </wp:anchor>
        </w:drawing>
      </w:r>
      <w:r w:rsidR="00FB7099" w:rsidRPr="006E037A">
        <w:rPr>
          <w:rFonts w:ascii="Times New Roman" w:hAnsi="Times New Roman" w:cs="Times New Roman"/>
          <w:color w:val="808080" w:themeColor="background1" w:themeShade="80"/>
          <w:sz w:val="26"/>
          <w:szCs w:val="26"/>
        </w:rPr>
        <w:t>Door: Nico van der Hoogt</w:t>
      </w:r>
      <w:r>
        <w:rPr>
          <w:rFonts w:ascii="Times New Roman" w:hAnsi="Times New Roman" w:cs="Times New Roman"/>
          <w:sz w:val="26"/>
          <w:szCs w:val="26"/>
        </w:rPr>
        <w:t xml:space="preserve">  </w:t>
      </w:r>
    </w:p>
    <w:p w14:paraId="2D09AE9A" w14:textId="77777777" w:rsidR="0066476E" w:rsidRDefault="0066476E" w:rsidP="00FB7099">
      <w:pPr>
        <w:jc w:val="both"/>
        <w:rPr>
          <w:rFonts w:ascii="Times New Roman" w:hAnsi="Times New Roman" w:cs="Times New Roman"/>
          <w:sz w:val="26"/>
          <w:szCs w:val="26"/>
        </w:rPr>
      </w:pPr>
    </w:p>
    <w:p w14:paraId="677C219C" w14:textId="77777777" w:rsidR="0066476E" w:rsidRDefault="0066476E" w:rsidP="0066476E">
      <w:pPr>
        <w:spacing w:after="0" w:line="240" w:lineRule="auto"/>
        <w:jc w:val="both"/>
        <w:rPr>
          <w:rFonts w:ascii="Times New Roman" w:hAnsi="Times New Roman" w:cs="Times New Roman"/>
          <w:sz w:val="26"/>
          <w:szCs w:val="26"/>
        </w:rPr>
      </w:pPr>
      <w:r>
        <w:rPr>
          <w:rFonts w:ascii="Times New Roman" w:hAnsi="Times New Roman" w:cs="Times New Roman"/>
          <w:b/>
          <w:sz w:val="40"/>
          <w:szCs w:val="40"/>
        </w:rPr>
        <w:t xml:space="preserve">  </w:t>
      </w:r>
      <w:r w:rsidRPr="0066476E">
        <w:rPr>
          <w:rFonts w:ascii="Times New Roman" w:hAnsi="Times New Roman" w:cs="Times New Roman"/>
          <w:sz w:val="26"/>
          <w:szCs w:val="26"/>
        </w:rPr>
        <w:t>“</w:t>
      </w:r>
      <w:r w:rsidRPr="0066476E">
        <w:rPr>
          <w:rFonts w:ascii="Times New Roman" w:hAnsi="Times New Roman" w:cs="Times New Roman"/>
          <w:b/>
          <w:i/>
          <w:sz w:val="40"/>
          <w:szCs w:val="40"/>
        </w:rPr>
        <w:t>W</w:t>
      </w:r>
      <w:r w:rsidRPr="0066476E">
        <w:rPr>
          <w:rFonts w:ascii="Times New Roman" w:hAnsi="Times New Roman" w:cs="Times New Roman"/>
          <w:i/>
          <w:sz w:val="26"/>
          <w:szCs w:val="26"/>
        </w:rPr>
        <w:t xml:space="preserve">as macht </w:t>
      </w:r>
      <w:proofErr w:type="spellStart"/>
      <w:r w:rsidRPr="0066476E">
        <w:rPr>
          <w:rFonts w:ascii="Times New Roman" w:hAnsi="Times New Roman" w:cs="Times New Roman"/>
          <w:i/>
          <w:sz w:val="26"/>
          <w:szCs w:val="26"/>
        </w:rPr>
        <w:t>ein</w:t>
      </w:r>
      <w:proofErr w:type="spellEnd"/>
      <w:r w:rsidRPr="0066476E">
        <w:rPr>
          <w:rFonts w:ascii="Times New Roman" w:hAnsi="Times New Roman" w:cs="Times New Roman"/>
          <w:i/>
          <w:sz w:val="26"/>
          <w:szCs w:val="26"/>
        </w:rPr>
        <w:t xml:space="preserve"> </w:t>
      </w:r>
      <w:proofErr w:type="spellStart"/>
      <w:r w:rsidRPr="0066476E">
        <w:rPr>
          <w:rFonts w:ascii="Times New Roman" w:hAnsi="Times New Roman" w:cs="Times New Roman"/>
          <w:i/>
          <w:sz w:val="26"/>
          <w:szCs w:val="26"/>
        </w:rPr>
        <w:t>guter</w:t>
      </w:r>
      <w:proofErr w:type="spellEnd"/>
      <w:r w:rsidRPr="0066476E">
        <w:rPr>
          <w:rFonts w:ascii="Times New Roman" w:hAnsi="Times New Roman" w:cs="Times New Roman"/>
          <w:i/>
          <w:sz w:val="26"/>
          <w:szCs w:val="26"/>
        </w:rPr>
        <w:t xml:space="preserve"> </w:t>
      </w:r>
      <w:proofErr w:type="spellStart"/>
      <w:r w:rsidRPr="0066476E">
        <w:rPr>
          <w:rFonts w:ascii="Times New Roman" w:hAnsi="Times New Roman" w:cs="Times New Roman"/>
          <w:i/>
          <w:sz w:val="26"/>
          <w:szCs w:val="26"/>
        </w:rPr>
        <w:t>Hausvater</w:t>
      </w:r>
      <w:proofErr w:type="spellEnd"/>
      <w:r w:rsidRPr="0066476E">
        <w:rPr>
          <w:rFonts w:ascii="Times New Roman" w:hAnsi="Times New Roman" w:cs="Times New Roman"/>
          <w:i/>
          <w:sz w:val="26"/>
          <w:szCs w:val="26"/>
        </w:rPr>
        <w:t xml:space="preserve"> </w:t>
      </w:r>
      <w:proofErr w:type="spellStart"/>
      <w:r w:rsidRPr="0066476E">
        <w:rPr>
          <w:rFonts w:ascii="Times New Roman" w:hAnsi="Times New Roman" w:cs="Times New Roman"/>
          <w:i/>
          <w:sz w:val="26"/>
          <w:szCs w:val="26"/>
        </w:rPr>
        <w:t>jetzt</w:t>
      </w:r>
      <w:proofErr w:type="spellEnd"/>
      <w:r w:rsidRPr="0066476E">
        <w:rPr>
          <w:rFonts w:ascii="Times New Roman" w:hAnsi="Times New Roman" w:cs="Times New Roman"/>
          <w:i/>
          <w:sz w:val="26"/>
          <w:szCs w:val="26"/>
        </w:rPr>
        <w:t>?”</w:t>
      </w:r>
    </w:p>
    <w:p w14:paraId="20224B72" w14:textId="77777777" w:rsidR="0066476E" w:rsidRDefault="00FE08E0" w:rsidP="006647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Tijdens het </w:t>
      </w:r>
      <w:proofErr w:type="spellStart"/>
      <w:r>
        <w:rPr>
          <w:rFonts w:ascii="Times New Roman" w:hAnsi="Times New Roman" w:cs="Times New Roman"/>
          <w:sz w:val="26"/>
          <w:szCs w:val="26"/>
        </w:rPr>
        <w:t>après</w:t>
      </w:r>
      <w:proofErr w:type="spellEnd"/>
      <w:r w:rsidR="0066476E">
        <w:rPr>
          <w:rFonts w:ascii="Times New Roman" w:hAnsi="Times New Roman" w:cs="Times New Roman"/>
          <w:sz w:val="26"/>
          <w:szCs w:val="26"/>
        </w:rPr>
        <w:t xml:space="preserve"> schaak</w:t>
      </w:r>
      <w:r w:rsidR="006E037A">
        <w:rPr>
          <w:rFonts w:ascii="Times New Roman" w:hAnsi="Times New Roman" w:cs="Times New Roman"/>
          <w:sz w:val="26"/>
          <w:szCs w:val="26"/>
        </w:rPr>
        <w:t xml:space="preserve"> - er mag </w:t>
      </w:r>
      <w:r w:rsidR="00236B74">
        <w:rPr>
          <w:rFonts w:ascii="Times New Roman" w:hAnsi="Times New Roman" w:cs="Times New Roman"/>
          <w:sz w:val="26"/>
          <w:szCs w:val="26"/>
        </w:rPr>
        <w:t xml:space="preserve">dan </w:t>
      </w:r>
      <w:r w:rsidR="006E037A">
        <w:rPr>
          <w:rFonts w:ascii="Times New Roman" w:hAnsi="Times New Roman" w:cs="Times New Roman"/>
          <w:sz w:val="26"/>
          <w:szCs w:val="26"/>
        </w:rPr>
        <w:t xml:space="preserve">weer vrijelijk gesproken worden - </w:t>
      </w:r>
      <w:r w:rsidR="0066476E">
        <w:rPr>
          <w:rFonts w:ascii="Times New Roman" w:hAnsi="Times New Roman" w:cs="Times New Roman"/>
          <w:sz w:val="26"/>
          <w:szCs w:val="26"/>
        </w:rPr>
        <w:t xml:space="preserve"> is er een speler kennelijk in de problemen geraakt. En zoekt met voormelde existentiële verzuchting goede raad. </w:t>
      </w:r>
      <w:r w:rsidR="00FF3FEC">
        <w:rPr>
          <w:rFonts w:ascii="Times New Roman" w:hAnsi="Times New Roman" w:cs="Times New Roman"/>
          <w:sz w:val="26"/>
          <w:szCs w:val="26"/>
        </w:rPr>
        <w:t>Die soms</w:t>
      </w:r>
      <w:r w:rsidR="006E037A">
        <w:rPr>
          <w:rFonts w:ascii="Times New Roman" w:hAnsi="Times New Roman" w:cs="Times New Roman"/>
          <w:sz w:val="26"/>
          <w:szCs w:val="26"/>
        </w:rPr>
        <w:t xml:space="preserve"> inderdaad ook gegeven wordt zoals: </w:t>
      </w:r>
      <w:r w:rsidR="006E037A">
        <w:rPr>
          <w:rFonts w:ascii="Times New Roman" w:hAnsi="Times New Roman" w:cs="Times New Roman"/>
          <w:i/>
          <w:sz w:val="26"/>
          <w:szCs w:val="26"/>
        </w:rPr>
        <w:t>“</w:t>
      </w:r>
      <w:proofErr w:type="spellStart"/>
      <w:r w:rsidR="006E037A">
        <w:rPr>
          <w:rFonts w:ascii="Times New Roman" w:hAnsi="Times New Roman" w:cs="Times New Roman"/>
          <w:i/>
          <w:sz w:val="26"/>
          <w:szCs w:val="26"/>
        </w:rPr>
        <w:t>Ich</w:t>
      </w:r>
      <w:proofErr w:type="spellEnd"/>
      <w:r w:rsidR="006E037A">
        <w:rPr>
          <w:rFonts w:ascii="Times New Roman" w:hAnsi="Times New Roman" w:cs="Times New Roman"/>
          <w:i/>
          <w:sz w:val="26"/>
          <w:szCs w:val="26"/>
        </w:rPr>
        <w:t xml:space="preserve"> </w:t>
      </w:r>
      <w:proofErr w:type="spellStart"/>
      <w:r w:rsidR="006E037A">
        <w:rPr>
          <w:rFonts w:ascii="Times New Roman" w:hAnsi="Times New Roman" w:cs="Times New Roman"/>
          <w:i/>
          <w:sz w:val="26"/>
          <w:szCs w:val="26"/>
        </w:rPr>
        <w:t>zoej</w:t>
      </w:r>
      <w:proofErr w:type="spellEnd"/>
      <w:r w:rsidR="006E037A">
        <w:rPr>
          <w:rFonts w:ascii="Times New Roman" w:hAnsi="Times New Roman" w:cs="Times New Roman"/>
          <w:i/>
          <w:sz w:val="26"/>
          <w:szCs w:val="26"/>
        </w:rPr>
        <w:t xml:space="preserve"> maar </w:t>
      </w:r>
      <w:proofErr w:type="spellStart"/>
      <w:r w:rsidR="006E037A">
        <w:rPr>
          <w:rFonts w:ascii="Times New Roman" w:hAnsi="Times New Roman" w:cs="Times New Roman"/>
          <w:i/>
          <w:sz w:val="26"/>
          <w:szCs w:val="26"/>
        </w:rPr>
        <w:t>ens</w:t>
      </w:r>
      <w:proofErr w:type="spellEnd"/>
      <w:r w:rsidR="006E037A">
        <w:rPr>
          <w:rFonts w:ascii="Times New Roman" w:hAnsi="Times New Roman" w:cs="Times New Roman"/>
          <w:i/>
          <w:sz w:val="26"/>
          <w:szCs w:val="26"/>
        </w:rPr>
        <w:t xml:space="preserve"> </w:t>
      </w:r>
      <w:proofErr w:type="spellStart"/>
      <w:r w:rsidR="006E037A">
        <w:rPr>
          <w:rFonts w:ascii="Times New Roman" w:hAnsi="Times New Roman" w:cs="Times New Roman"/>
          <w:i/>
          <w:sz w:val="26"/>
          <w:szCs w:val="26"/>
        </w:rPr>
        <w:t>opgaeve</w:t>
      </w:r>
      <w:proofErr w:type="spellEnd"/>
      <w:r w:rsidR="002E49B9">
        <w:rPr>
          <w:rFonts w:ascii="Times New Roman" w:hAnsi="Times New Roman" w:cs="Times New Roman"/>
          <w:i/>
          <w:sz w:val="26"/>
          <w:szCs w:val="26"/>
        </w:rPr>
        <w:t>,</w:t>
      </w:r>
      <w:r w:rsidR="006E037A">
        <w:rPr>
          <w:rFonts w:ascii="Times New Roman" w:hAnsi="Times New Roman" w:cs="Times New Roman"/>
          <w:i/>
          <w:sz w:val="26"/>
          <w:szCs w:val="26"/>
        </w:rPr>
        <w:t xml:space="preserve"> Piet”, </w:t>
      </w:r>
      <w:r w:rsidR="006E037A">
        <w:rPr>
          <w:rFonts w:ascii="Times New Roman" w:hAnsi="Times New Roman" w:cs="Times New Roman"/>
          <w:sz w:val="26"/>
          <w:szCs w:val="26"/>
        </w:rPr>
        <w:t xml:space="preserve">of </w:t>
      </w:r>
      <w:r w:rsidR="006E037A">
        <w:rPr>
          <w:rFonts w:ascii="Times New Roman" w:hAnsi="Times New Roman" w:cs="Times New Roman"/>
          <w:i/>
          <w:sz w:val="26"/>
          <w:szCs w:val="26"/>
        </w:rPr>
        <w:t xml:space="preserve">“Offer dien dame, </w:t>
      </w:r>
      <w:proofErr w:type="spellStart"/>
      <w:r w:rsidR="006E037A">
        <w:rPr>
          <w:rFonts w:ascii="Times New Roman" w:hAnsi="Times New Roman" w:cs="Times New Roman"/>
          <w:i/>
          <w:sz w:val="26"/>
          <w:szCs w:val="26"/>
        </w:rPr>
        <w:t>jông</w:t>
      </w:r>
      <w:proofErr w:type="spellEnd"/>
      <w:r w:rsidR="006E037A">
        <w:rPr>
          <w:rFonts w:ascii="Times New Roman" w:hAnsi="Times New Roman" w:cs="Times New Roman"/>
          <w:i/>
          <w:sz w:val="26"/>
          <w:szCs w:val="26"/>
        </w:rPr>
        <w:t>!”</w:t>
      </w:r>
      <w:r w:rsidR="006E037A">
        <w:rPr>
          <w:rFonts w:ascii="Times New Roman" w:hAnsi="Times New Roman" w:cs="Times New Roman"/>
          <w:sz w:val="26"/>
          <w:szCs w:val="26"/>
        </w:rPr>
        <w:t xml:space="preserve"> en </w:t>
      </w:r>
      <w:r w:rsidR="002E49B9">
        <w:rPr>
          <w:rFonts w:ascii="Times New Roman" w:hAnsi="Times New Roman" w:cs="Times New Roman"/>
          <w:i/>
          <w:sz w:val="26"/>
          <w:szCs w:val="26"/>
        </w:rPr>
        <w:t xml:space="preserve">“Verzin do </w:t>
      </w:r>
      <w:proofErr w:type="spellStart"/>
      <w:r w:rsidR="002E49B9">
        <w:rPr>
          <w:rFonts w:ascii="Times New Roman" w:hAnsi="Times New Roman" w:cs="Times New Roman"/>
          <w:i/>
          <w:sz w:val="26"/>
          <w:szCs w:val="26"/>
        </w:rPr>
        <w:t>zellef</w:t>
      </w:r>
      <w:proofErr w:type="spellEnd"/>
      <w:r w:rsidR="002E49B9">
        <w:rPr>
          <w:rFonts w:ascii="Times New Roman" w:hAnsi="Times New Roman" w:cs="Times New Roman"/>
          <w:i/>
          <w:sz w:val="26"/>
          <w:szCs w:val="26"/>
        </w:rPr>
        <w:t xml:space="preserve"> maar </w:t>
      </w:r>
      <w:proofErr w:type="spellStart"/>
      <w:r w:rsidR="002E49B9">
        <w:rPr>
          <w:rFonts w:ascii="Times New Roman" w:hAnsi="Times New Roman" w:cs="Times New Roman"/>
          <w:i/>
          <w:sz w:val="26"/>
          <w:szCs w:val="26"/>
        </w:rPr>
        <w:t>ens</w:t>
      </w:r>
      <w:proofErr w:type="spellEnd"/>
      <w:r w:rsidR="002E49B9">
        <w:rPr>
          <w:rFonts w:ascii="Times New Roman" w:hAnsi="Times New Roman" w:cs="Times New Roman"/>
          <w:i/>
          <w:sz w:val="26"/>
          <w:szCs w:val="26"/>
        </w:rPr>
        <w:t xml:space="preserve"> </w:t>
      </w:r>
      <w:r w:rsidR="006E037A">
        <w:rPr>
          <w:rFonts w:ascii="Times New Roman" w:hAnsi="Times New Roman" w:cs="Times New Roman"/>
          <w:i/>
          <w:sz w:val="26"/>
          <w:szCs w:val="26"/>
        </w:rPr>
        <w:t xml:space="preserve">get!” </w:t>
      </w:r>
      <w:r w:rsidR="00B96FF0">
        <w:rPr>
          <w:rFonts w:ascii="Times New Roman" w:hAnsi="Times New Roman" w:cs="Times New Roman"/>
          <w:sz w:val="26"/>
          <w:szCs w:val="26"/>
        </w:rPr>
        <w:t xml:space="preserve"> De getroe</w:t>
      </w:r>
      <w:r w:rsidR="006E037A">
        <w:rPr>
          <w:rFonts w:ascii="Times New Roman" w:hAnsi="Times New Roman" w:cs="Times New Roman"/>
          <w:sz w:val="26"/>
          <w:szCs w:val="26"/>
        </w:rPr>
        <w:t xml:space="preserve">bleerde speler in kwestie is, u had hem hierboven al herkend, niemand minder dan Piet. Kuntzelaers </w:t>
      </w:r>
      <w:r w:rsidR="002456A7">
        <w:rPr>
          <w:rFonts w:ascii="Times New Roman" w:hAnsi="Times New Roman" w:cs="Times New Roman"/>
          <w:sz w:val="26"/>
          <w:szCs w:val="26"/>
        </w:rPr>
        <w:t xml:space="preserve">(1934) </w:t>
      </w:r>
      <w:r w:rsidR="00A37D36">
        <w:rPr>
          <w:rFonts w:ascii="Times New Roman" w:hAnsi="Times New Roman" w:cs="Times New Roman"/>
          <w:sz w:val="26"/>
          <w:szCs w:val="26"/>
        </w:rPr>
        <w:t>welte</w:t>
      </w:r>
      <w:r w:rsidR="006E037A">
        <w:rPr>
          <w:rFonts w:ascii="Times New Roman" w:hAnsi="Times New Roman" w:cs="Times New Roman"/>
          <w:sz w:val="26"/>
          <w:szCs w:val="26"/>
        </w:rPr>
        <w:t xml:space="preserve">verstaan. </w:t>
      </w:r>
    </w:p>
    <w:p w14:paraId="5EB50BDC" w14:textId="77777777" w:rsidR="006E037A" w:rsidRDefault="00FF3FEC" w:rsidP="006647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Al vele jaren een trouw lid van onze VSV, naast uiteraard  van onze pendant, de </w:t>
      </w:r>
      <w:r>
        <w:rPr>
          <w:rFonts w:ascii="Times New Roman" w:hAnsi="Times New Roman" w:cs="Times New Roman"/>
          <w:i/>
          <w:sz w:val="26"/>
          <w:szCs w:val="26"/>
        </w:rPr>
        <w:t xml:space="preserve">Tegelse Schaakvereniging. </w:t>
      </w:r>
      <w:r>
        <w:rPr>
          <w:rFonts w:ascii="Times New Roman" w:hAnsi="Times New Roman" w:cs="Times New Roman"/>
          <w:sz w:val="26"/>
          <w:szCs w:val="26"/>
        </w:rPr>
        <w:t>Piet immers e</w:t>
      </w:r>
      <w:r w:rsidR="00C83119">
        <w:rPr>
          <w:rFonts w:ascii="Times New Roman" w:hAnsi="Times New Roman" w:cs="Times New Roman"/>
          <w:sz w:val="26"/>
          <w:szCs w:val="26"/>
        </w:rPr>
        <w:t xml:space="preserve">en ras </w:t>
      </w:r>
      <w:proofErr w:type="spellStart"/>
      <w:r w:rsidR="00C83119">
        <w:rPr>
          <w:rFonts w:ascii="Times New Roman" w:hAnsi="Times New Roman" w:cs="Times New Roman"/>
          <w:sz w:val="26"/>
          <w:szCs w:val="26"/>
        </w:rPr>
        <w:t>Tegelenaar</w:t>
      </w:r>
      <w:proofErr w:type="spellEnd"/>
      <w:r w:rsidR="00C83119">
        <w:rPr>
          <w:rFonts w:ascii="Times New Roman" w:hAnsi="Times New Roman" w:cs="Times New Roman"/>
          <w:sz w:val="26"/>
          <w:szCs w:val="26"/>
        </w:rPr>
        <w:t>. Daar</w:t>
      </w:r>
      <w:r>
        <w:rPr>
          <w:rFonts w:ascii="Times New Roman" w:hAnsi="Times New Roman" w:cs="Times New Roman"/>
          <w:sz w:val="26"/>
          <w:szCs w:val="26"/>
        </w:rPr>
        <w:t xml:space="preserve"> geboren in de tijd dat </w:t>
      </w:r>
      <w:proofErr w:type="spellStart"/>
      <w:r w:rsidRPr="00FF3FEC">
        <w:rPr>
          <w:rFonts w:ascii="Times New Roman" w:hAnsi="Times New Roman" w:cs="Times New Roman"/>
          <w:i/>
          <w:sz w:val="26"/>
          <w:szCs w:val="26"/>
        </w:rPr>
        <w:t>daak</w:t>
      </w:r>
      <w:r w:rsidRPr="002456A7">
        <w:rPr>
          <w:rFonts w:ascii="Times New Roman" w:hAnsi="Times New Roman" w:cs="Times New Roman"/>
          <w:i/>
          <w:sz w:val="26"/>
          <w:szCs w:val="26"/>
        </w:rPr>
        <w:t>pan</w:t>
      </w:r>
      <w:proofErr w:type="spellEnd"/>
      <w:r w:rsidR="002456A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2E49B9">
        <w:rPr>
          <w:rFonts w:ascii="Times New Roman" w:hAnsi="Times New Roman" w:cs="Times New Roman"/>
          <w:i/>
          <w:sz w:val="26"/>
          <w:szCs w:val="26"/>
        </w:rPr>
        <w:t>bak</w:t>
      </w:r>
      <w:r w:rsidR="002456A7">
        <w:rPr>
          <w:rFonts w:ascii="Times New Roman" w:hAnsi="Times New Roman" w:cs="Times New Roman"/>
          <w:i/>
          <w:sz w:val="26"/>
          <w:szCs w:val="26"/>
        </w:rPr>
        <w:t>sjtein</w:t>
      </w:r>
      <w:proofErr w:type="spellEnd"/>
      <w:r w:rsidR="002456A7">
        <w:rPr>
          <w:rFonts w:ascii="Times New Roman" w:hAnsi="Times New Roman" w:cs="Times New Roman"/>
          <w:i/>
          <w:sz w:val="26"/>
          <w:szCs w:val="26"/>
        </w:rPr>
        <w:t xml:space="preserve"> </w:t>
      </w:r>
      <w:r w:rsidR="002456A7">
        <w:rPr>
          <w:rFonts w:ascii="Times New Roman" w:hAnsi="Times New Roman" w:cs="Times New Roman"/>
          <w:sz w:val="26"/>
          <w:szCs w:val="26"/>
        </w:rPr>
        <w:t xml:space="preserve">en </w:t>
      </w:r>
      <w:proofErr w:type="spellStart"/>
      <w:r w:rsidR="002456A7">
        <w:rPr>
          <w:rFonts w:ascii="Times New Roman" w:hAnsi="Times New Roman" w:cs="Times New Roman"/>
          <w:i/>
          <w:sz w:val="26"/>
          <w:szCs w:val="26"/>
        </w:rPr>
        <w:t>gresbuus</w:t>
      </w:r>
      <w:proofErr w:type="spellEnd"/>
      <w:r w:rsidR="002456A7">
        <w:rPr>
          <w:rFonts w:ascii="Times New Roman" w:hAnsi="Times New Roman" w:cs="Times New Roman"/>
          <w:i/>
          <w:sz w:val="26"/>
          <w:szCs w:val="26"/>
        </w:rPr>
        <w:t xml:space="preserve"> </w:t>
      </w:r>
      <w:r w:rsidR="002456A7">
        <w:rPr>
          <w:rFonts w:ascii="Times New Roman" w:hAnsi="Times New Roman" w:cs="Times New Roman"/>
          <w:sz w:val="26"/>
          <w:szCs w:val="26"/>
        </w:rPr>
        <w:t xml:space="preserve">nog dagelijks in grote aantallen door de lokale industrieën </w:t>
      </w:r>
      <w:r w:rsidR="002456A7">
        <w:rPr>
          <w:rFonts w:ascii="Times New Roman" w:hAnsi="Times New Roman" w:cs="Times New Roman"/>
          <w:i/>
          <w:sz w:val="26"/>
          <w:szCs w:val="26"/>
        </w:rPr>
        <w:t xml:space="preserve">geklets </w:t>
      </w:r>
      <w:r w:rsidR="002456A7">
        <w:rPr>
          <w:rFonts w:ascii="Times New Roman" w:hAnsi="Times New Roman" w:cs="Times New Roman"/>
          <w:sz w:val="26"/>
          <w:szCs w:val="26"/>
        </w:rPr>
        <w:t xml:space="preserve">werden. </w:t>
      </w:r>
    </w:p>
    <w:p w14:paraId="6294E0A5" w14:textId="77777777" w:rsidR="002456A7" w:rsidRDefault="002456A7" w:rsidP="006647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 onze vereniging heeft hij het prerogatief verworven om op de speelavond koninklijk (iets) te laat te mogen komen. Waarna hij</w:t>
      </w:r>
      <w:r w:rsidR="00064DA4">
        <w:rPr>
          <w:rFonts w:ascii="Times New Roman" w:hAnsi="Times New Roman" w:cs="Times New Roman"/>
          <w:sz w:val="26"/>
          <w:szCs w:val="26"/>
        </w:rPr>
        <w:t xml:space="preserve"> beleefd</w:t>
      </w:r>
      <w:r>
        <w:rPr>
          <w:rFonts w:ascii="Times New Roman" w:hAnsi="Times New Roman" w:cs="Times New Roman"/>
          <w:sz w:val="26"/>
          <w:szCs w:val="26"/>
        </w:rPr>
        <w:t xml:space="preserve"> door de wedstrijdleider van een notatieformulier en pen wordt voorzien. Die hem gelijk mededeelt wie zijn opponent is die avond. </w:t>
      </w:r>
      <w:r w:rsidR="00926E2E">
        <w:rPr>
          <w:rFonts w:ascii="Times New Roman" w:hAnsi="Times New Roman" w:cs="Times New Roman"/>
          <w:sz w:val="26"/>
          <w:szCs w:val="26"/>
        </w:rPr>
        <w:t>En zo hoort het!</w:t>
      </w:r>
      <w:r w:rsidR="001D1341">
        <w:rPr>
          <w:rStyle w:val="Voetnootmarkering"/>
          <w:rFonts w:ascii="Times New Roman" w:hAnsi="Times New Roman" w:cs="Times New Roman"/>
          <w:sz w:val="26"/>
          <w:szCs w:val="26"/>
        </w:rPr>
        <w:footnoteReference w:id="1"/>
      </w:r>
      <w:r w:rsidR="00926E2E">
        <w:rPr>
          <w:rFonts w:ascii="Times New Roman" w:hAnsi="Times New Roman" w:cs="Times New Roman"/>
          <w:sz w:val="26"/>
          <w:szCs w:val="26"/>
        </w:rPr>
        <w:t xml:space="preserve"> </w:t>
      </w:r>
      <w:r w:rsidR="00C83119">
        <w:rPr>
          <w:rFonts w:ascii="Times New Roman" w:hAnsi="Times New Roman" w:cs="Times New Roman"/>
          <w:sz w:val="26"/>
          <w:szCs w:val="26"/>
        </w:rPr>
        <w:t xml:space="preserve">Want met Piet hebben we niet met de eerste de beste te maken. </w:t>
      </w:r>
    </w:p>
    <w:p w14:paraId="047AFF19" w14:textId="77777777" w:rsidR="00C83119" w:rsidRDefault="00C83119" w:rsidP="006647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Als we de levensloop van Piet onder de loep nemen, ontvouwt zich een beeld van een markant mens. </w:t>
      </w:r>
      <w:r w:rsidR="000F52AF">
        <w:rPr>
          <w:rFonts w:ascii="Times New Roman" w:hAnsi="Times New Roman" w:cs="Times New Roman"/>
          <w:sz w:val="26"/>
          <w:szCs w:val="26"/>
        </w:rPr>
        <w:t>Die</w:t>
      </w:r>
      <w:r w:rsidR="00064DA4">
        <w:rPr>
          <w:rFonts w:ascii="Times New Roman" w:hAnsi="Times New Roman" w:cs="Times New Roman"/>
          <w:sz w:val="26"/>
          <w:szCs w:val="26"/>
        </w:rPr>
        <w:t xml:space="preserve"> in een bonte verzameling van diverse Pieten door een uitbundig leven </w:t>
      </w:r>
      <w:r w:rsidR="00064DA4">
        <w:rPr>
          <w:rFonts w:ascii="Times New Roman" w:hAnsi="Times New Roman" w:cs="Times New Roman"/>
          <w:sz w:val="26"/>
          <w:szCs w:val="26"/>
        </w:rPr>
        <w:t xml:space="preserve">banjert. En daarover heeft hij in 2006 een boek het licht doen zien. </w:t>
      </w:r>
    </w:p>
    <w:p w14:paraId="7D991DCC" w14:textId="77777777" w:rsidR="001D1341" w:rsidRDefault="001D1341" w:rsidP="0066476E">
      <w:pPr>
        <w:spacing w:after="0" w:line="240" w:lineRule="auto"/>
        <w:jc w:val="both"/>
        <w:rPr>
          <w:rFonts w:ascii="Times New Roman" w:hAnsi="Times New Roman" w:cs="Times New Roman"/>
          <w:sz w:val="26"/>
          <w:szCs w:val="26"/>
        </w:rPr>
      </w:pPr>
    </w:p>
    <w:p w14:paraId="76191264" w14:textId="77777777" w:rsidR="00064DA4" w:rsidRDefault="00064DA4" w:rsidP="0066476E">
      <w:pPr>
        <w:spacing w:after="0" w:line="240" w:lineRule="auto"/>
        <w:jc w:val="both"/>
        <w:rPr>
          <w:rFonts w:ascii="Times New Roman" w:hAnsi="Times New Roman" w:cs="Times New Roman"/>
          <w:sz w:val="26"/>
          <w:szCs w:val="26"/>
        </w:rPr>
      </w:pPr>
      <w:r w:rsidRPr="00064DA4">
        <w:rPr>
          <w:rFonts w:ascii="Times New Roman" w:hAnsi="Times New Roman" w:cs="Times New Roman"/>
          <w:b/>
          <w:i/>
          <w:sz w:val="26"/>
          <w:szCs w:val="26"/>
        </w:rPr>
        <w:t xml:space="preserve">“Pietisme” </w:t>
      </w:r>
      <w:r>
        <w:rPr>
          <w:rFonts w:ascii="Times New Roman" w:hAnsi="Times New Roman" w:cs="Times New Roman"/>
          <w:sz w:val="26"/>
          <w:szCs w:val="26"/>
        </w:rPr>
        <w:t>dus.</w:t>
      </w:r>
    </w:p>
    <w:p w14:paraId="3AE38D20" w14:textId="77777777" w:rsidR="00064DA4" w:rsidRDefault="00064DA4" w:rsidP="0066476E">
      <w:pPr>
        <w:spacing w:after="0" w:line="240" w:lineRule="auto"/>
        <w:jc w:val="both"/>
        <w:rPr>
          <w:rFonts w:ascii="Times New Roman" w:hAnsi="Times New Roman" w:cs="Times New Roman"/>
          <w:sz w:val="26"/>
          <w:szCs w:val="26"/>
        </w:rPr>
      </w:pPr>
    </w:p>
    <w:p w14:paraId="46A9D5C6" w14:textId="77777777" w:rsidR="00064DA4" w:rsidRPr="00064DA4" w:rsidRDefault="00EA1CB7" w:rsidP="0066476E">
      <w:pPr>
        <w:spacing w:after="0" w:line="240" w:lineRule="auto"/>
        <w:jc w:val="both"/>
        <w:rPr>
          <w:rFonts w:ascii="Times New Roman" w:hAnsi="Times New Roman" w:cs="Times New Roman"/>
          <w:sz w:val="26"/>
          <w:szCs w:val="26"/>
        </w:rPr>
      </w:pPr>
      <w:r>
        <w:rPr>
          <w:noProof/>
        </w:rPr>
        <w:drawing>
          <wp:inline distT="0" distB="0" distL="0" distR="0" wp14:anchorId="11949C0A" wp14:editId="0D32F4D7">
            <wp:extent cx="2807954" cy="1801774"/>
            <wp:effectExtent l="0" t="0" r="0" b="8255"/>
            <wp:docPr id="2" name="Afbeelding 2" descr="Afbeeldingsresultaat voor Tegelse klei indu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egelse klei industr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869" cy="1805570"/>
                    </a:xfrm>
                    <a:prstGeom prst="rect">
                      <a:avLst/>
                    </a:prstGeom>
                    <a:noFill/>
                    <a:ln>
                      <a:noFill/>
                    </a:ln>
                  </pic:spPr>
                </pic:pic>
              </a:graphicData>
            </a:graphic>
          </wp:inline>
        </w:drawing>
      </w:r>
    </w:p>
    <w:p w14:paraId="7C7ADBE7" w14:textId="77777777" w:rsidR="0066476E" w:rsidRDefault="0066476E" w:rsidP="0066476E">
      <w:pPr>
        <w:spacing w:line="240" w:lineRule="auto"/>
        <w:jc w:val="both"/>
        <w:rPr>
          <w:rFonts w:ascii="Times New Roman" w:hAnsi="Times New Roman" w:cs="Times New Roman"/>
          <w:sz w:val="26"/>
          <w:szCs w:val="26"/>
        </w:rPr>
      </w:pPr>
    </w:p>
    <w:p w14:paraId="105317FE" w14:textId="77777777" w:rsidR="00EA1CB7" w:rsidRPr="000F52AF" w:rsidRDefault="00905237" w:rsidP="0066476E">
      <w:pPr>
        <w:spacing w:line="240" w:lineRule="auto"/>
        <w:jc w:val="both"/>
        <w:rPr>
          <w:rFonts w:ascii="Times New Roman" w:hAnsi="Times New Roman" w:cs="Times New Roman"/>
        </w:rPr>
      </w:pPr>
      <w:r>
        <w:rPr>
          <w:rFonts w:ascii="Times New Roman" w:hAnsi="Times New Roman" w:cs="Times New Roman"/>
          <w:i/>
        </w:rPr>
        <w:t xml:space="preserve">1930. </w:t>
      </w:r>
      <w:r w:rsidR="00EA1CB7">
        <w:rPr>
          <w:rFonts w:ascii="Times New Roman" w:hAnsi="Times New Roman" w:cs="Times New Roman"/>
          <w:i/>
        </w:rPr>
        <w:t>Kleiwinning ten behoeve van Tegelse dakpannen enz. in het huidige “</w:t>
      </w:r>
      <w:proofErr w:type="spellStart"/>
      <w:r w:rsidR="00EA1CB7">
        <w:rPr>
          <w:rFonts w:ascii="Times New Roman" w:hAnsi="Times New Roman" w:cs="Times New Roman"/>
          <w:i/>
        </w:rPr>
        <w:t>Joamerdal</w:t>
      </w:r>
      <w:proofErr w:type="spellEnd"/>
      <w:r w:rsidR="00EA1CB7">
        <w:rPr>
          <w:rFonts w:ascii="Times New Roman" w:hAnsi="Times New Roman" w:cs="Times New Roman"/>
          <w:i/>
        </w:rPr>
        <w:t xml:space="preserve">”. </w:t>
      </w:r>
      <w:r>
        <w:rPr>
          <w:rFonts w:ascii="Times New Roman" w:hAnsi="Times New Roman" w:cs="Times New Roman"/>
          <w:i/>
        </w:rPr>
        <w:t>Piet is hier niet bij…</w:t>
      </w:r>
      <w:r w:rsidR="000F52AF">
        <w:rPr>
          <w:rFonts w:ascii="Times New Roman" w:hAnsi="Times New Roman" w:cs="Times New Roman"/>
          <w:i/>
        </w:rPr>
        <w:t xml:space="preserve">                                                 </w:t>
      </w:r>
      <w:r w:rsidR="000F52AF" w:rsidRPr="000F52AF">
        <w:rPr>
          <w:rFonts w:ascii="Times New Roman" w:hAnsi="Times New Roman" w:cs="Times New Roman"/>
          <w:i/>
          <w:sz w:val="20"/>
          <w:szCs w:val="20"/>
        </w:rPr>
        <w:t xml:space="preserve"> </w:t>
      </w:r>
      <w:r w:rsidR="000F52AF" w:rsidRPr="000F52AF">
        <w:rPr>
          <w:rFonts w:ascii="Times New Roman" w:hAnsi="Times New Roman" w:cs="Times New Roman"/>
          <w:sz w:val="20"/>
          <w:szCs w:val="20"/>
        </w:rPr>
        <w:t>Bron: internet</w:t>
      </w:r>
    </w:p>
    <w:p w14:paraId="5ECC347A" w14:textId="77777777" w:rsidR="00905237" w:rsidRDefault="00905237" w:rsidP="0066476E">
      <w:pPr>
        <w:spacing w:line="240" w:lineRule="auto"/>
        <w:jc w:val="both"/>
        <w:rPr>
          <w:rFonts w:ascii="Times New Roman" w:hAnsi="Times New Roman" w:cs="Times New Roman"/>
          <w:sz w:val="26"/>
          <w:szCs w:val="26"/>
        </w:rPr>
      </w:pPr>
      <w:r w:rsidRPr="00905237">
        <w:rPr>
          <w:rFonts w:ascii="Times New Roman" w:hAnsi="Times New Roman" w:cs="Times New Roman"/>
          <w:i/>
          <w:sz w:val="26"/>
          <w:szCs w:val="26"/>
        </w:rPr>
        <w:t xml:space="preserve">Pietisme </w:t>
      </w:r>
      <w:r w:rsidR="000F52AF">
        <w:rPr>
          <w:rFonts w:ascii="Times New Roman" w:hAnsi="Times New Roman" w:cs="Times New Roman"/>
          <w:sz w:val="26"/>
          <w:szCs w:val="26"/>
        </w:rPr>
        <w:t>ja</w:t>
      </w:r>
      <w:r w:rsidRPr="00905237">
        <w:rPr>
          <w:rFonts w:ascii="Times New Roman" w:hAnsi="Times New Roman" w:cs="Times New Roman"/>
          <w:sz w:val="26"/>
          <w:szCs w:val="26"/>
        </w:rPr>
        <w:t xml:space="preserve">. </w:t>
      </w:r>
      <w:r>
        <w:rPr>
          <w:rFonts w:ascii="Times New Roman" w:hAnsi="Times New Roman" w:cs="Times New Roman"/>
          <w:sz w:val="26"/>
          <w:szCs w:val="26"/>
        </w:rPr>
        <w:t>Het betreft een exuberante melange van avonturen, anekdotes, wederwaardigheden, zakelijke initiatieven, wereldreisverslagen,</w:t>
      </w:r>
      <w:r w:rsidR="00452F45">
        <w:rPr>
          <w:rFonts w:ascii="Times New Roman" w:hAnsi="Times New Roman" w:cs="Times New Roman"/>
          <w:sz w:val="26"/>
          <w:szCs w:val="26"/>
        </w:rPr>
        <w:t xml:space="preserve"> bijzondere ontmoetingen, goede raad, een </w:t>
      </w:r>
      <w:r w:rsidR="00452F45">
        <w:rPr>
          <w:rFonts w:ascii="Times New Roman" w:hAnsi="Times New Roman" w:cs="Times New Roman"/>
          <w:i/>
          <w:sz w:val="26"/>
          <w:szCs w:val="26"/>
        </w:rPr>
        <w:t xml:space="preserve">Witz </w:t>
      </w:r>
      <w:r w:rsidR="00452F45">
        <w:rPr>
          <w:rFonts w:ascii="Times New Roman" w:hAnsi="Times New Roman" w:cs="Times New Roman"/>
          <w:sz w:val="26"/>
          <w:szCs w:val="26"/>
        </w:rPr>
        <w:t>hier en daar, berichten uit zijn wielercarrière, afbeeldingen van zijn schilderijen, schaakbelevenissen en nog veel meer. Dit alles over</w:t>
      </w:r>
      <w:r w:rsidR="00BB4629">
        <w:rPr>
          <w:rFonts w:ascii="Times New Roman" w:hAnsi="Times New Roman" w:cs="Times New Roman"/>
          <w:sz w:val="26"/>
          <w:szCs w:val="26"/>
        </w:rPr>
        <w:t>goten met een intense glimlach en dito knipoog.</w:t>
      </w:r>
    </w:p>
    <w:p w14:paraId="5B0617EA" w14:textId="77777777" w:rsidR="00452F45" w:rsidRDefault="00452F45"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Ik zal trachten om die diverse Pieten achtereenvolgens zelf aan het woord te laten. Zonder daarbij te willen pretenderen volledig</w:t>
      </w:r>
      <w:r w:rsidR="00CC2818">
        <w:rPr>
          <w:rFonts w:ascii="Times New Roman" w:hAnsi="Times New Roman" w:cs="Times New Roman"/>
          <w:sz w:val="26"/>
          <w:szCs w:val="26"/>
        </w:rPr>
        <w:t xml:space="preserve"> te </w:t>
      </w:r>
      <w:r>
        <w:rPr>
          <w:rFonts w:ascii="Times New Roman" w:hAnsi="Times New Roman" w:cs="Times New Roman"/>
          <w:sz w:val="26"/>
          <w:szCs w:val="26"/>
        </w:rPr>
        <w:t xml:space="preserve"> zijn. Dat </w:t>
      </w:r>
      <w:proofErr w:type="spellStart"/>
      <w:r>
        <w:rPr>
          <w:rFonts w:ascii="Times New Roman" w:hAnsi="Times New Roman" w:cs="Times New Roman"/>
          <w:sz w:val="26"/>
          <w:szCs w:val="26"/>
        </w:rPr>
        <w:t>kàn</w:t>
      </w:r>
      <w:proofErr w:type="spellEnd"/>
      <w:r>
        <w:rPr>
          <w:rFonts w:ascii="Times New Roman" w:hAnsi="Times New Roman" w:cs="Times New Roman"/>
          <w:sz w:val="26"/>
          <w:szCs w:val="26"/>
        </w:rPr>
        <w:t xml:space="preserve"> bij Piet niet. </w:t>
      </w:r>
    </w:p>
    <w:p w14:paraId="13D065EB" w14:textId="77777777" w:rsidR="00452F45" w:rsidRPr="005C72DE" w:rsidRDefault="00452F45" w:rsidP="00493A56">
      <w:pPr>
        <w:shd w:val="clear" w:color="auto" w:fill="D9D9D9" w:themeFill="background1" w:themeFillShade="D9"/>
        <w:spacing w:after="0" w:line="240" w:lineRule="auto"/>
        <w:jc w:val="both"/>
        <w:rPr>
          <w:rFonts w:ascii="Times New Roman" w:hAnsi="Times New Roman" w:cs="Times New Roman"/>
          <w:b/>
          <w:i/>
          <w:sz w:val="28"/>
          <w:szCs w:val="28"/>
        </w:rPr>
      </w:pPr>
      <w:r w:rsidRPr="005C72DE">
        <w:rPr>
          <w:rFonts w:ascii="Times New Roman" w:hAnsi="Times New Roman" w:cs="Times New Roman"/>
          <w:b/>
          <w:i/>
          <w:sz w:val="28"/>
          <w:szCs w:val="28"/>
        </w:rPr>
        <w:t>Piet de ondernemer.</w:t>
      </w:r>
    </w:p>
    <w:p w14:paraId="3CE2B027" w14:textId="77777777" w:rsidR="00452F45" w:rsidRPr="005C72DE" w:rsidRDefault="00452F45" w:rsidP="00452F45">
      <w:pPr>
        <w:spacing w:after="0" w:line="240" w:lineRule="auto"/>
        <w:jc w:val="both"/>
        <w:rPr>
          <w:rFonts w:ascii="Times New Roman" w:hAnsi="Times New Roman" w:cs="Times New Roman"/>
          <w:b/>
          <w:i/>
          <w:sz w:val="28"/>
          <w:szCs w:val="28"/>
        </w:rPr>
      </w:pPr>
    </w:p>
    <w:p w14:paraId="5F8CA274" w14:textId="77777777" w:rsidR="00452F45" w:rsidRDefault="00800D78" w:rsidP="00452F45">
      <w:pPr>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Kuntzelaers Sport. </w:t>
      </w:r>
      <w:r w:rsidR="001D1341">
        <w:rPr>
          <w:rFonts w:ascii="Times New Roman" w:hAnsi="Times New Roman" w:cs="Times New Roman"/>
          <w:sz w:val="26"/>
          <w:szCs w:val="26"/>
        </w:rPr>
        <w:t>Vele jaren dreef Piet negotie</w:t>
      </w:r>
      <w:r w:rsidR="003A5BAB">
        <w:rPr>
          <w:rFonts w:ascii="Times New Roman" w:hAnsi="Times New Roman" w:cs="Times New Roman"/>
          <w:sz w:val="26"/>
          <w:szCs w:val="26"/>
        </w:rPr>
        <w:t xml:space="preserve"> in zijn sportza</w:t>
      </w:r>
      <w:r>
        <w:rPr>
          <w:rFonts w:ascii="Times New Roman" w:hAnsi="Times New Roman" w:cs="Times New Roman"/>
          <w:sz w:val="26"/>
          <w:szCs w:val="26"/>
        </w:rPr>
        <w:t>k</w:t>
      </w:r>
      <w:r w:rsidR="003A5BAB">
        <w:rPr>
          <w:rFonts w:ascii="Times New Roman" w:hAnsi="Times New Roman" w:cs="Times New Roman"/>
          <w:sz w:val="26"/>
          <w:szCs w:val="26"/>
        </w:rPr>
        <w:t>en</w:t>
      </w:r>
      <w:r>
        <w:rPr>
          <w:rFonts w:ascii="Times New Roman" w:hAnsi="Times New Roman" w:cs="Times New Roman"/>
          <w:sz w:val="26"/>
          <w:szCs w:val="26"/>
        </w:rPr>
        <w:t xml:space="preserve"> in Tegelen. Toen ik zelf eens een tennisracket </w:t>
      </w:r>
      <w:r w:rsidR="005914B2">
        <w:rPr>
          <w:rFonts w:ascii="Times New Roman" w:hAnsi="Times New Roman" w:cs="Times New Roman"/>
          <w:sz w:val="26"/>
          <w:szCs w:val="26"/>
        </w:rPr>
        <w:t xml:space="preserve">bij hem </w:t>
      </w:r>
      <w:r>
        <w:rPr>
          <w:rFonts w:ascii="Times New Roman" w:hAnsi="Times New Roman" w:cs="Times New Roman"/>
          <w:sz w:val="26"/>
          <w:szCs w:val="26"/>
        </w:rPr>
        <w:t>wilde kopen, was dat in orde. Maar eerst moest ik even met hem schaken…</w:t>
      </w:r>
      <w:r w:rsidR="0006668E">
        <w:rPr>
          <w:rFonts w:ascii="Times New Roman" w:hAnsi="Times New Roman" w:cs="Times New Roman"/>
          <w:sz w:val="26"/>
          <w:szCs w:val="26"/>
        </w:rPr>
        <w:t xml:space="preserve"> Piet schrijft:</w:t>
      </w:r>
    </w:p>
    <w:p w14:paraId="314137A0" w14:textId="77777777" w:rsidR="000F52AF" w:rsidRDefault="000F52AF" w:rsidP="00452F45">
      <w:pPr>
        <w:spacing w:after="0" w:line="240" w:lineRule="auto"/>
        <w:jc w:val="both"/>
        <w:rPr>
          <w:rFonts w:ascii="Times New Roman" w:hAnsi="Times New Roman" w:cs="Times New Roman"/>
          <w:sz w:val="26"/>
          <w:szCs w:val="26"/>
        </w:rPr>
      </w:pPr>
    </w:p>
    <w:p w14:paraId="2DFFB5CA" w14:textId="77777777" w:rsidR="00800D78" w:rsidRDefault="000D2DDA" w:rsidP="00452F4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Beurs.</w:t>
      </w:r>
    </w:p>
    <w:p w14:paraId="45EDD6DB" w14:textId="77777777" w:rsidR="002B09DD" w:rsidRDefault="000D2DDA" w:rsidP="00452F45">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42535F">
        <w:rPr>
          <w:rFonts w:ascii="Times New Roman" w:hAnsi="Times New Roman" w:cs="Times New Roman"/>
          <w:i/>
          <w:sz w:val="26"/>
          <w:szCs w:val="26"/>
        </w:rPr>
        <w:t xml:space="preserve">Ik ging een keer naar een beurs in Wiesbaden. Mary Quant had net het minirokje uitgevonden. Op de stand van een Oostenrijkse </w:t>
      </w:r>
      <w:r w:rsidR="0042535F">
        <w:rPr>
          <w:rFonts w:ascii="Times New Roman" w:hAnsi="Times New Roman" w:cs="Times New Roman"/>
          <w:i/>
          <w:sz w:val="26"/>
          <w:szCs w:val="26"/>
        </w:rPr>
        <w:lastRenderedPageBreak/>
        <w:t>schoenfabrikant moest ik lange tijd wachten. De standhouder wist van wanten en dus stuurde hij zijn drie dochters op mij af met</w:t>
      </w:r>
      <w:r w:rsidR="006E71AA">
        <w:rPr>
          <w:rFonts w:ascii="Times New Roman" w:hAnsi="Times New Roman" w:cs="Times New Roman"/>
          <w:i/>
          <w:sz w:val="26"/>
          <w:szCs w:val="26"/>
        </w:rPr>
        <w:t xml:space="preserve"> </w:t>
      </w:r>
      <w:r w:rsidR="0042535F">
        <w:rPr>
          <w:rFonts w:ascii="Times New Roman" w:hAnsi="Times New Roman" w:cs="Times New Roman"/>
          <w:i/>
          <w:sz w:val="26"/>
          <w:szCs w:val="26"/>
        </w:rPr>
        <w:t xml:space="preserve"> </w:t>
      </w:r>
    </w:p>
    <w:p w14:paraId="50586C8B" w14:textId="77777777" w:rsidR="000D2DDA" w:rsidRDefault="0042535F" w:rsidP="00452F45">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een   es Slivovitsj. </w:t>
      </w:r>
      <w:r w:rsidR="003021C5">
        <w:rPr>
          <w:rFonts w:ascii="Times New Roman" w:hAnsi="Times New Roman" w:cs="Times New Roman"/>
          <w:i/>
          <w:sz w:val="26"/>
          <w:szCs w:val="26"/>
        </w:rPr>
        <w:t xml:space="preserve">De rokjes waren 25 tot 30 cm boven de knie en de drank deed de rest. Toen ik eindelijk de bestelling kon opgeven, voelde ik me zo sterk dat ik heel Oostenrijk wilde kopen. Vier maanden later kwam er een grote vrachtwagen vol met dozen aan. We hebben er 10 jaar over gedaan om de handel te slijten. De minirokjes waren toen al lang weer uit de mode. Het personeel hoor ik nu nog mompelen: “Welke idioot heeft nou zoiets ingekocht?” </w:t>
      </w:r>
    </w:p>
    <w:p w14:paraId="6B48FA4B" w14:textId="77777777" w:rsidR="00E87017" w:rsidRDefault="00E87017" w:rsidP="00452F45">
      <w:pPr>
        <w:spacing w:after="0" w:line="240" w:lineRule="auto"/>
        <w:jc w:val="both"/>
        <w:rPr>
          <w:rFonts w:ascii="Times New Roman" w:hAnsi="Times New Roman" w:cs="Times New Roman"/>
          <w:i/>
          <w:sz w:val="26"/>
          <w:szCs w:val="26"/>
        </w:rPr>
      </w:pPr>
    </w:p>
    <w:p w14:paraId="69B6FB5E" w14:textId="77777777" w:rsidR="00E87017" w:rsidRDefault="00E87017" w:rsidP="00452F4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Daar had Piet een passend </w:t>
      </w:r>
      <w:r w:rsidR="006B69DE">
        <w:rPr>
          <w:rFonts w:ascii="Times New Roman" w:hAnsi="Times New Roman" w:cs="Times New Roman"/>
          <w:sz w:val="26"/>
          <w:szCs w:val="26"/>
        </w:rPr>
        <w:t>antwoord op:</w:t>
      </w:r>
    </w:p>
    <w:p w14:paraId="2BD6232F" w14:textId="77777777" w:rsidR="006B69DE" w:rsidRDefault="006B69DE" w:rsidP="00452F45">
      <w:pPr>
        <w:spacing w:after="0" w:line="240" w:lineRule="auto"/>
        <w:jc w:val="both"/>
        <w:rPr>
          <w:rFonts w:ascii="Times New Roman" w:hAnsi="Times New Roman" w:cs="Times New Roman"/>
          <w:sz w:val="26"/>
          <w:szCs w:val="26"/>
        </w:rPr>
      </w:pPr>
    </w:p>
    <w:p w14:paraId="51109A57" w14:textId="77777777" w:rsidR="006B69DE" w:rsidRPr="006B69DE" w:rsidRDefault="006B69DE" w:rsidP="006B69D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Heel wat medewerkers die vinden dat hun baas een idioot is, zouden geen medewerkers meer zijn, als hij dat niet was. </w:t>
      </w:r>
    </w:p>
    <w:p w14:paraId="04FDD466" w14:textId="77777777" w:rsidR="00905237" w:rsidRDefault="00905237" w:rsidP="0066476E">
      <w:pPr>
        <w:spacing w:line="240" w:lineRule="auto"/>
        <w:jc w:val="both"/>
        <w:rPr>
          <w:rFonts w:ascii="Times New Roman" w:hAnsi="Times New Roman" w:cs="Times New Roman"/>
        </w:rPr>
      </w:pPr>
    </w:p>
    <w:p w14:paraId="18CA09E6" w14:textId="77777777" w:rsidR="002B09DD" w:rsidRDefault="002B09DD" w:rsidP="0066476E">
      <w:pPr>
        <w:spacing w:line="240" w:lineRule="auto"/>
        <w:jc w:val="both"/>
        <w:rPr>
          <w:rFonts w:ascii="Times New Roman" w:hAnsi="Times New Roman" w:cs="Times New Roman"/>
          <w:sz w:val="26"/>
          <w:szCs w:val="26"/>
        </w:rPr>
      </w:pPr>
      <w:r w:rsidRPr="002B09DD">
        <w:rPr>
          <w:rFonts w:ascii="Times New Roman" w:hAnsi="Times New Roman" w:cs="Times New Roman"/>
          <w:sz w:val="26"/>
          <w:szCs w:val="26"/>
        </w:rPr>
        <w:t xml:space="preserve">Bedoeld </w:t>
      </w:r>
      <w:r>
        <w:rPr>
          <w:rFonts w:ascii="Times New Roman" w:hAnsi="Times New Roman" w:cs="Times New Roman"/>
          <w:sz w:val="26"/>
          <w:szCs w:val="26"/>
        </w:rPr>
        <w:t xml:space="preserve">wordt in de tekst: </w:t>
      </w:r>
      <w:r w:rsidRPr="002B09DD">
        <w:rPr>
          <w:rFonts w:ascii="Times New Roman" w:hAnsi="Times New Roman" w:cs="Times New Roman"/>
          <w:i/>
          <w:sz w:val="26"/>
          <w:szCs w:val="26"/>
          <w:u w:val="single"/>
        </w:rPr>
        <w:t>fl</w:t>
      </w:r>
      <w:r w:rsidRPr="002B09DD">
        <w:rPr>
          <w:rFonts w:ascii="Times New Roman" w:hAnsi="Times New Roman" w:cs="Times New Roman"/>
          <w:i/>
          <w:sz w:val="26"/>
          <w:szCs w:val="26"/>
        </w:rPr>
        <w:t>es</w:t>
      </w:r>
      <w:r>
        <w:rPr>
          <w:rFonts w:ascii="Times New Roman" w:hAnsi="Times New Roman" w:cs="Times New Roman"/>
          <w:sz w:val="26"/>
          <w:szCs w:val="26"/>
        </w:rPr>
        <w:t xml:space="preserve"> Slivovitsj. De typograaf vermijdt consequent in het boek deze lettercombi</w:t>
      </w:r>
      <w:r w:rsidR="00474E4A">
        <w:rPr>
          <w:rFonts w:ascii="Times New Roman" w:hAnsi="Times New Roman" w:cs="Times New Roman"/>
          <w:sz w:val="26"/>
          <w:szCs w:val="26"/>
        </w:rPr>
        <w:t>. Om de lezer scherp te houden…</w:t>
      </w:r>
    </w:p>
    <w:p w14:paraId="19EA82EA" w14:textId="77777777" w:rsidR="002B09DD" w:rsidRPr="005C72DE" w:rsidRDefault="002B09DD" w:rsidP="00493A56">
      <w:pPr>
        <w:shd w:val="clear" w:color="auto" w:fill="D9D9D9" w:themeFill="background1" w:themeFillShade="D9"/>
        <w:spacing w:line="240" w:lineRule="auto"/>
        <w:jc w:val="both"/>
        <w:rPr>
          <w:rFonts w:ascii="Times New Roman" w:hAnsi="Times New Roman" w:cs="Times New Roman"/>
          <w:b/>
          <w:i/>
          <w:sz w:val="28"/>
          <w:szCs w:val="28"/>
        </w:rPr>
      </w:pPr>
      <w:r w:rsidRPr="005C72DE">
        <w:rPr>
          <w:rFonts w:ascii="Times New Roman" w:hAnsi="Times New Roman" w:cs="Times New Roman"/>
          <w:b/>
          <w:i/>
          <w:sz w:val="28"/>
          <w:szCs w:val="28"/>
        </w:rPr>
        <w:t>Piet de wielrenner.</w:t>
      </w:r>
    </w:p>
    <w:p w14:paraId="54AD13FD" w14:textId="77777777" w:rsidR="002B09DD" w:rsidRDefault="002B09DD"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Sportiviteit zit </w:t>
      </w:r>
      <w:r w:rsidR="0026651C">
        <w:rPr>
          <w:rFonts w:ascii="Times New Roman" w:hAnsi="Times New Roman" w:cs="Times New Roman"/>
          <w:sz w:val="26"/>
          <w:szCs w:val="26"/>
        </w:rPr>
        <w:t>diep in de Kuntzelaers</w:t>
      </w:r>
      <w:r w:rsidR="00BB4629">
        <w:rPr>
          <w:rFonts w:ascii="Times New Roman" w:hAnsi="Times New Roman" w:cs="Times New Roman"/>
          <w:sz w:val="26"/>
          <w:szCs w:val="26"/>
        </w:rPr>
        <w:t xml:space="preserve"> genen verankerd</w:t>
      </w:r>
      <w:r>
        <w:rPr>
          <w:rFonts w:ascii="Times New Roman" w:hAnsi="Times New Roman" w:cs="Times New Roman"/>
          <w:sz w:val="26"/>
          <w:szCs w:val="26"/>
        </w:rPr>
        <w:t xml:space="preserve">. Ook Piet was </w:t>
      </w:r>
      <w:r w:rsidR="00BB4629">
        <w:rPr>
          <w:rFonts w:ascii="Times New Roman" w:hAnsi="Times New Roman" w:cs="Times New Roman"/>
          <w:sz w:val="26"/>
          <w:szCs w:val="26"/>
        </w:rPr>
        <w:t xml:space="preserve">(is) </w:t>
      </w:r>
      <w:r>
        <w:rPr>
          <w:rFonts w:ascii="Times New Roman" w:hAnsi="Times New Roman" w:cs="Times New Roman"/>
          <w:sz w:val="26"/>
          <w:szCs w:val="26"/>
        </w:rPr>
        <w:t>een zeer verdienstelijk coureur, die zelfs een aantal jaren professioneel koerste. Hier komt hij net voor ons de bocht om…</w:t>
      </w:r>
    </w:p>
    <w:p w14:paraId="0EE4A79B" w14:textId="77777777" w:rsidR="002B09DD" w:rsidRDefault="002B09DD" w:rsidP="0066476E">
      <w:pPr>
        <w:spacing w:line="240" w:lineRule="auto"/>
        <w:jc w:val="both"/>
        <w:rPr>
          <w:rFonts w:ascii="Times New Roman" w:hAnsi="Times New Roman" w:cs="Times New Roman"/>
          <w:sz w:val="26"/>
          <w:szCs w:val="26"/>
        </w:rPr>
      </w:pPr>
      <w:r>
        <w:rPr>
          <w:noProof/>
        </w:rPr>
        <w:drawing>
          <wp:inline distT="0" distB="0" distL="0" distR="0" wp14:anchorId="76E7A156" wp14:editId="2F255A27">
            <wp:extent cx="1379491" cy="2132203"/>
            <wp:effectExtent l="0" t="0" r="0" b="1905"/>
            <wp:docPr id="6" name="Afbeelding 6" descr="Afbeeldingsresultaat voor Piet Kuntzela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iet Kuntzela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420" cy="2153732"/>
                    </a:xfrm>
                    <a:prstGeom prst="rect">
                      <a:avLst/>
                    </a:prstGeom>
                    <a:noFill/>
                    <a:ln>
                      <a:noFill/>
                    </a:ln>
                  </pic:spPr>
                </pic:pic>
              </a:graphicData>
            </a:graphic>
          </wp:inline>
        </w:drawing>
      </w:r>
      <w:r w:rsidR="00AA33A4">
        <w:rPr>
          <w:rFonts w:ascii="Times New Roman" w:hAnsi="Times New Roman" w:cs="Times New Roman"/>
          <w:sz w:val="26"/>
          <w:szCs w:val="26"/>
        </w:rPr>
        <w:t xml:space="preserve">     </w:t>
      </w:r>
      <w:r w:rsidR="00AA33A4" w:rsidRPr="00AA33A4">
        <w:rPr>
          <w:rFonts w:ascii="Times New Roman" w:hAnsi="Times New Roman" w:cs="Times New Roman"/>
        </w:rPr>
        <w:t>Bron: internet</w:t>
      </w:r>
    </w:p>
    <w:p w14:paraId="74FE9EDA" w14:textId="77777777" w:rsidR="007C0D98" w:rsidRDefault="007C0D98"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Ook in het wielerwereldje verkeert Piet bij tijd en wijle onder de groten der aarde. Een ervan was de </w:t>
      </w:r>
      <w:r>
        <w:rPr>
          <w:rFonts w:ascii="Times New Roman" w:hAnsi="Times New Roman" w:cs="Times New Roman"/>
          <w:i/>
          <w:sz w:val="26"/>
          <w:szCs w:val="26"/>
        </w:rPr>
        <w:t xml:space="preserve">Campionissimo </w:t>
      </w:r>
      <w:r>
        <w:rPr>
          <w:rFonts w:ascii="Times New Roman" w:hAnsi="Times New Roman" w:cs="Times New Roman"/>
          <w:sz w:val="26"/>
          <w:szCs w:val="26"/>
        </w:rPr>
        <w:t xml:space="preserve">Francesco </w:t>
      </w:r>
      <w:proofErr w:type="spellStart"/>
      <w:r>
        <w:rPr>
          <w:rFonts w:ascii="Times New Roman" w:hAnsi="Times New Roman" w:cs="Times New Roman"/>
          <w:sz w:val="26"/>
          <w:szCs w:val="26"/>
        </w:rPr>
        <w:t>Moser</w:t>
      </w:r>
      <w:proofErr w:type="spellEnd"/>
      <w:r>
        <w:rPr>
          <w:rFonts w:ascii="Times New Roman" w:hAnsi="Times New Roman" w:cs="Times New Roman"/>
          <w:sz w:val="26"/>
          <w:szCs w:val="26"/>
        </w:rPr>
        <w:t>, o.a. winnaar van de k</w:t>
      </w:r>
      <w:r w:rsidR="00BB4629">
        <w:rPr>
          <w:rFonts w:ascii="Times New Roman" w:hAnsi="Times New Roman" w:cs="Times New Roman"/>
          <w:sz w:val="26"/>
          <w:szCs w:val="26"/>
        </w:rPr>
        <w:t>lassiekers Milaan</w:t>
      </w:r>
      <w:r>
        <w:rPr>
          <w:rFonts w:ascii="Times New Roman" w:hAnsi="Times New Roman" w:cs="Times New Roman"/>
          <w:sz w:val="26"/>
          <w:szCs w:val="26"/>
        </w:rPr>
        <w:t>–</w:t>
      </w:r>
      <w:proofErr w:type="spellStart"/>
      <w:r>
        <w:rPr>
          <w:rFonts w:ascii="Times New Roman" w:hAnsi="Times New Roman" w:cs="Times New Roman"/>
          <w:sz w:val="26"/>
          <w:szCs w:val="26"/>
        </w:rPr>
        <w:t>Sanremo</w:t>
      </w:r>
      <w:proofErr w:type="spellEnd"/>
      <w:r>
        <w:rPr>
          <w:rFonts w:ascii="Times New Roman" w:hAnsi="Times New Roman" w:cs="Times New Roman"/>
          <w:sz w:val="26"/>
          <w:szCs w:val="26"/>
        </w:rPr>
        <w:t xml:space="preserve"> </w:t>
      </w:r>
      <w:r w:rsidR="00BB4629">
        <w:rPr>
          <w:rFonts w:ascii="Times New Roman" w:hAnsi="Times New Roman" w:cs="Times New Roman"/>
          <w:sz w:val="26"/>
          <w:szCs w:val="26"/>
        </w:rPr>
        <w:t>en Parijs</w:t>
      </w:r>
      <w:r>
        <w:rPr>
          <w:rFonts w:ascii="Times New Roman" w:hAnsi="Times New Roman" w:cs="Times New Roman"/>
          <w:sz w:val="26"/>
          <w:szCs w:val="26"/>
        </w:rPr>
        <w:t>–</w:t>
      </w:r>
      <w:proofErr w:type="spellStart"/>
      <w:r>
        <w:rPr>
          <w:rFonts w:ascii="Times New Roman" w:hAnsi="Times New Roman" w:cs="Times New Roman"/>
          <w:sz w:val="26"/>
          <w:szCs w:val="26"/>
        </w:rPr>
        <w:t>Roubaix</w:t>
      </w:r>
      <w:proofErr w:type="spellEnd"/>
      <w:r>
        <w:rPr>
          <w:rFonts w:ascii="Times New Roman" w:hAnsi="Times New Roman" w:cs="Times New Roman"/>
          <w:sz w:val="26"/>
          <w:szCs w:val="26"/>
        </w:rPr>
        <w:t>. Wereldkampioen in 1977 in San Cristobal, Venezuela. Piet op vakantie aan het Gardameer:</w:t>
      </w:r>
    </w:p>
    <w:p w14:paraId="6720FE37" w14:textId="77777777" w:rsidR="007C0D98" w:rsidRPr="007C0D98" w:rsidRDefault="007C0D98" w:rsidP="0066476E">
      <w:pPr>
        <w:spacing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“We dalen af naar Trento </w:t>
      </w:r>
      <w:r w:rsidR="00BB4629">
        <w:rPr>
          <w:rFonts w:ascii="Times New Roman" w:hAnsi="Times New Roman" w:cs="Times New Roman"/>
          <w:i/>
          <w:sz w:val="26"/>
          <w:szCs w:val="26"/>
        </w:rPr>
        <w:t xml:space="preserve">en in </w:t>
      </w:r>
      <w:proofErr w:type="spellStart"/>
      <w:r w:rsidR="00BB4629">
        <w:rPr>
          <w:rFonts w:ascii="Times New Roman" w:hAnsi="Times New Roman" w:cs="Times New Roman"/>
          <w:i/>
          <w:sz w:val="26"/>
          <w:szCs w:val="26"/>
        </w:rPr>
        <w:t>Lavis</w:t>
      </w:r>
      <w:proofErr w:type="spellEnd"/>
      <w:r w:rsidR="00BB4629">
        <w:rPr>
          <w:rFonts w:ascii="Times New Roman" w:hAnsi="Times New Roman" w:cs="Times New Roman"/>
          <w:i/>
          <w:sz w:val="26"/>
          <w:szCs w:val="26"/>
        </w:rPr>
        <w:t xml:space="preserve"> komt Francesco zich aansluiten. Ik zie al direct dat hij al wat langer fietst, maar door een zonnebril en een petje, zie je niet wie er achter schuilgaat. [….] Hij zegt: ”Ik ga naar boven met de 13 en wij zien elkaar daar wel.” Wij met de kleinste, hij met de grootste versnelling, maar met wat een gemak hij ons aan diggelen rijdt. Ik zeg tegen </w:t>
      </w:r>
      <w:proofErr w:type="spellStart"/>
      <w:r w:rsidR="00BB4629">
        <w:rPr>
          <w:rFonts w:ascii="Times New Roman" w:hAnsi="Times New Roman" w:cs="Times New Roman"/>
          <w:i/>
          <w:sz w:val="26"/>
          <w:szCs w:val="26"/>
        </w:rPr>
        <w:t>Ivano</w:t>
      </w:r>
      <w:proofErr w:type="spellEnd"/>
      <w:r w:rsidR="00BB4629">
        <w:rPr>
          <w:rFonts w:ascii="Times New Roman" w:hAnsi="Times New Roman" w:cs="Times New Roman"/>
          <w:i/>
          <w:sz w:val="26"/>
          <w:szCs w:val="26"/>
        </w:rPr>
        <w:t xml:space="preserve">: “Wie is die vent in hemelsnaam?” “Ken je Francesco </w:t>
      </w:r>
      <w:proofErr w:type="spellStart"/>
      <w:r w:rsidR="00BB4629">
        <w:rPr>
          <w:rFonts w:ascii="Times New Roman" w:hAnsi="Times New Roman" w:cs="Times New Roman"/>
          <w:i/>
          <w:sz w:val="26"/>
          <w:szCs w:val="26"/>
        </w:rPr>
        <w:t>Moser</w:t>
      </w:r>
      <w:proofErr w:type="spellEnd"/>
      <w:r w:rsidR="00BB4629">
        <w:rPr>
          <w:rFonts w:ascii="Times New Roman" w:hAnsi="Times New Roman" w:cs="Times New Roman"/>
          <w:i/>
          <w:sz w:val="26"/>
          <w:szCs w:val="26"/>
        </w:rPr>
        <w:t xml:space="preserve"> niet?” </w:t>
      </w:r>
      <w:r w:rsidR="00C97BB9">
        <w:rPr>
          <w:rFonts w:ascii="Times New Roman" w:hAnsi="Times New Roman" w:cs="Times New Roman"/>
          <w:i/>
          <w:sz w:val="26"/>
          <w:szCs w:val="26"/>
        </w:rPr>
        <w:t>Mijn mond valt open van verbazing…</w:t>
      </w:r>
      <w:r w:rsidR="00155F0B">
        <w:rPr>
          <w:rFonts w:ascii="Times New Roman" w:hAnsi="Times New Roman" w:cs="Times New Roman"/>
          <w:i/>
          <w:sz w:val="26"/>
          <w:szCs w:val="26"/>
        </w:rPr>
        <w:t>”</w:t>
      </w:r>
    </w:p>
    <w:p w14:paraId="77C568E8" w14:textId="77777777" w:rsidR="006E71AA" w:rsidRPr="00C97BB9" w:rsidRDefault="00C97BB9" w:rsidP="0066476E">
      <w:pPr>
        <w:spacing w:line="240" w:lineRule="auto"/>
        <w:jc w:val="both"/>
        <w:rPr>
          <w:rFonts w:ascii="Times New Roman" w:hAnsi="Times New Roman" w:cs="Times New Roman"/>
          <w:sz w:val="26"/>
          <w:szCs w:val="26"/>
        </w:rPr>
      </w:pPr>
      <w:r>
        <w:rPr>
          <w:noProof/>
        </w:rPr>
        <w:drawing>
          <wp:inline distT="0" distB="0" distL="0" distR="0" wp14:anchorId="47005206" wp14:editId="7257916F">
            <wp:extent cx="2210920" cy="1587109"/>
            <wp:effectExtent l="0" t="0" r="0" b="0"/>
            <wp:docPr id="9" name="Afbeelding 9" descr="Afbeeldingsresultaat voor FrancescoM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FrancescoMo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759" cy="1588429"/>
                    </a:xfrm>
                    <a:prstGeom prst="rect">
                      <a:avLst/>
                    </a:prstGeom>
                    <a:noFill/>
                    <a:ln>
                      <a:noFill/>
                    </a:ln>
                  </pic:spPr>
                </pic:pic>
              </a:graphicData>
            </a:graphic>
          </wp:inline>
        </w:drawing>
      </w:r>
    </w:p>
    <w:p w14:paraId="6B567FD2" w14:textId="77777777" w:rsidR="006B69DE" w:rsidRPr="00845448" w:rsidRDefault="00C97BB9" w:rsidP="0066476E">
      <w:pPr>
        <w:spacing w:line="240" w:lineRule="auto"/>
        <w:jc w:val="both"/>
        <w:rPr>
          <w:rFonts w:ascii="Times New Roman" w:hAnsi="Times New Roman" w:cs="Times New Roman"/>
          <w:lang w:val="en-US"/>
        </w:rPr>
      </w:pPr>
      <w:r w:rsidRPr="00845448">
        <w:rPr>
          <w:rFonts w:ascii="Times New Roman" w:hAnsi="Times New Roman" w:cs="Times New Roman"/>
          <w:lang w:val="en-US"/>
        </w:rPr>
        <w:t xml:space="preserve">Francesco in de </w:t>
      </w:r>
      <w:proofErr w:type="spellStart"/>
      <w:r w:rsidRPr="00845448">
        <w:rPr>
          <w:rFonts w:ascii="Times New Roman" w:hAnsi="Times New Roman" w:cs="Times New Roman"/>
          <w:i/>
          <w:lang w:val="en-US"/>
        </w:rPr>
        <w:t>maglia</w:t>
      </w:r>
      <w:proofErr w:type="spellEnd"/>
      <w:r w:rsidRPr="00845448">
        <w:rPr>
          <w:rFonts w:ascii="Times New Roman" w:hAnsi="Times New Roman" w:cs="Times New Roman"/>
          <w:i/>
          <w:lang w:val="en-US"/>
        </w:rPr>
        <w:t xml:space="preserve"> rosa.         </w:t>
      </w:r>
      <w:proofErr w:type="spellStart"/>
      <w:r w:rsidRPr="00845448">
        <w:rPr>
          <w:rFonts w:ascii="Times New Roman" w:hAnsi="Times New Roman" w:cs="Times New Roman"/>
          <w:lang w:val="en-US"/>
        </w:rPr>
        <w:t>Bron</w:t>
      </w:r>
      <w:proofErr w:type="spellEnd"/>
      <w:r w:rsidRPr="00845448">
        <w:rPr>
          <w:rFonts w:ascii="Times New Roman" w:hAnsi="Times New Roman" w:cs="Times New Roman"/>
          <w:lang w:val="en-US"/>
        </w:rPr>
        <w:t>: internet</w:t>
      </w:r>
    </w:p>
    <w:p w14:paraId="707278B9" w14:textId="77777777" w:rsidR="00C97BB9" w:rsidRDefault="00C97BB9"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Soms combineert Piet zijn ondernemerskwaliteiten met zijn wielertalent. Beginjaren ’50 wordt badminton plots populair. Onze Tegelse entrepreneur grijpt zijn kans. </w:t>
      </w:r>
    </w:p>
    <w:p w14:paraId="728E3E86" w14:textId="77777777" w:rsidR="00AA33A4" w:rsidRDefault="00AA33A4" w:rsidP="0066476E">
      <w:pPr>
        <w:spacing w:line="240" w:lineRule="auto"/>
        <w:jc w:val="both"/>
        <w:rPr>
          <w:rFonts w:ascii="Times New Roman" w:hAnsi="Times New Roman" w:cs="Times New Roman"/>
          <w:i/>
          <w:sz w:val="26"/>
          <w:szCs w:val="26"/>
        </w:rPr>
      </w:pPr>
      <w:r>
        <w:rPr>
          <w:rFonts w:ascii="Times New Roman" w:hAnsi="Times New Roman" w:cs="Times New Roman"/>
          <w:i/>
          <w:sz w:val="26"/>
          <w:szCs w:val="26"/>
        </w:rPr>
        <w:t>“Ik was net 19 toen er een nieuwe rage overwaaide uit Engeland: badminton. In een korte tijd wilde iedereen op straat badminton spelen. De vraag naar rackets steeg enorm, maar het was een grote kunst on er aan te komen. Ik ging op onderzoek uit en hoorde dat er een groothandel was die ze verkocht. Op de fiets naar Essen in de stromende regen. Ik zie me daar op kantoor met 20 meisjes zitten als een verzopen kat. “Nee”, zegt de baas. “We verkopen niet aan particulieren.” Uitgelegd dat ik net een winkel ben begonnen, en ja hoor, ik kon er 50 kopen. De handel op de trein gezet, met fiets terug naar Tegelen. […] De volgende dag weer opnieuw en zo vele weken lang. In Es</w:t>
      </w:r>
      <w:r>
        <w:rPr>
          <w:rFonts w:ascii="Times New Roman" w:hAnsi="Times New Roman" w:cs="Times New Roman"/>
          <w:i/>
          <w:sz w:val="26"/>
          <w:szCs w:val="26"/>
        </w:rPr>
        <w:lastRenderedPageBreak/>
        <w:t xml:space="preserve">sen werd ‘Der </w:t>
      </w:r>
      <w:proofErr w:type="spellStart"/>
      <w:r>
        <w:rPr>
          <w:rFonts w:ascii="Times New Roman" w:hAnsi="Times New Roman" w:cs="Times New Roman"/>
          <w:i/>
          <w:sz w:val="26"/>
          <w:szCs w:val="26"/>
        </w:rPr>
        <w:t>Radfahrer</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aus</w:t>
      </w:r>
      <w:proofErr w:type="spellEnd"/>
      <w:r>
        <w:rPr>
          <w:rFonts w:ascii="Times New Roman" w:hAnsi="Times New Roman" w:cs="Times New Roman"/>
          <w:i/>
          <w:sz w:val="26"/>
          <w:szCs w:val="26"/>
        </w:rPr>
        <w:t xml:space="preserve"> Holland’ ondertussen met respect behandeld.</w:t>
      </w:r>
      <w:r w:rsidR="00D600CC">
        <w:rPr>
          <w:rFonts w:ascii="Times New Roman" w:hAnsi="Times New Roman" w:cs="Times New Roman"/>
          <w:i/>
          <w:sz w:val="26"/>
          <w:szCs w:val="26"/>
        </w:rPr>
        <w:t xml:space="preserve"> Na vier weken had ik al </w:t>
      </w:r>
      <w:r w:rsidR="00DB5C2B">
        <w:rPr>
          <w:rFonts w:ascii="Times New Roman" w:hAnsi="Times New Roman" w:cs="Times New Roman"/>
          <w:i/>
          <w:sz w:val="26"/>
          <w:szCs w:val="26"/>
        </w:rPr>
        <w:t>een autootje bij elkaar.</w:t>
      </w:r>
      <w:r w:rsidR="008D5AC9">
        <w:rPr>
          <w:rFonts w:ascii="Times New Roman" w:hAnsi="Times New Roman" w:cs="Times New Roman"/>
          <w:i/>
          <w:sz w:val="26"/>
          <w:szCs w:val="26"/>
        </w:rPr>
        <w:t>”</w:t>
      </w:r>
      <w:r w:rsidR="00236B74">
        <w:rPr>
          <w:rFonts w:ascii="Times New Roman" w:hAnsi="Times New Roman" w:cs="Times New Roman"/>
          <w:i/>
          <w:sz w:val="26"/>
          <w:szCs w:val="26"/>
        </w:rPr>
        <w:t xml:space="preserve"> </w:t>
      </w:r>
    </w:p>
    <w:p w14:paraId="56019B7B" w14:textId="77777777" w:rsidR="00D600CC" w:rsidRDefault="00D600CC"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Het </w:t>
      </w:r>
      <w:r w:rsidR="005F232F">
        <w:rPr>
          <w:rFonts w:ascii="Times New Roman" w:hAnsi="Times New Roman" w:cs="Times New Roman"/>
          <w:sz w:val="26"/>
          <w:szCs w:val="26"/>
        </w:rPr>
        <w:t xml:space="preserve">apocriefe </w:t>
      </w:r>
      <w:r>
        <w:rPr>
          <w:rFonts w:ascii="Times New Roman" w:hAnsi="Times New Roman" w:cs="Times New Roman"/>
          <w:sz w:val="26"/>
          <w:szCs w:val="26"/>
        </w:rPr>
        <w:t>verhaal</w:t>
      </w:r>
      <w:r w:rsidR="00FA77D0">
        <w:rPr>
          <w:rFonts w:ascii="Times New Roman" w:hAnsi="Times New Roman" w:cs="Times New Roman"/>
          <w:sz w:val="26"/>
          <w:szCs w:val="26"/>
        </w:rPr>
        <w:t xml:space="preserve"> van concurrenten</w:t>
      </w:r>
      <w:r>
        <w:rPr>
          <w:rFonts w:ascii="Times New Roman" w:hAnsi="Times New Roman" w:cs="Times New Roman"/>
          <w:sz w:val="26"/>
          <w:szCs w:val="26"/>
        </w:rPr>
        <w:t xml:space="preserve"> dat </w:t>
      </w:r>
      <w:proofErr w:type="spellStart"/>
      <w:r>
        <w:rPr>
          <w:rFonts w:ascii="Times New Roman" w:hAnsi="Times New Roman" w:cs="Times New Roman"/>
          <w:i/>
          <w:sz w:val="26"/>
          <w:szCs w:val="26"/>
        </w:rPr>
        <w:t>Bundeskanzler</w:t>
      </w:r>
      <w:proofErr w:type="spellEnd"/>
      <w:r>
        <w:rPr>
          <w:rFonts w:ascii="Times New Roman" w:hAnsi="Times New Roman" w:cs="Times New Roman"/>
          <w:i/>
          <w:sz w:val="26"/>
          <w:szCs w:val="26"/>
        </w:rPr>
        <w:t xml:space="preserve"> </w:t>
      </w:r>
      <w:r w:rsidR="00FA77D0">
        <w:rPr>
          <w:rFonts w:ascii="Times New Roman" w:hAnsi="Times New Roman" w:cs="Times New Roman"/>
          <w:sz w:val="26"/>
          <w:szCs w:val="26"/>
        </w:rPr>
        <w:t xml:space="preserve">Konrad </w:t>
      </w:r>
      <w:proofErr w:type="spellStart"/>
      <w:r>
        <w:rPr>
          <w:rFonts w:ascii="Times New Roman" w:hAnsi="Times New Roman" w:cs="Times New Roman"/>
          <w:sz w:val="26"/>
          <w:szCs w:val="26"/>
        </w:rPr>
        <w:t>Adenauer</w:t>
      </w:r>
      <w:proofErr w:type="spellEnd"/>
      <w:r>
        <w:rPr>
          <w:rFonts w:ascii="Times New Roman" w:hAnsi="Times New Roman" w:cs="Times New Roman"/>
          <w:sz w:val="26"/>
          <w:szCs w:val="26"/>
        </w:rPr>
        <w:t xml:space="preserve"> zich met deze zaak bemoeid zou hebben, is volkomen uit de lucht gegrepen. </w:t>
      </w:r>
      <w:r w:rsidR="005F232F" w:rsidRPr="005F232F">
        <w:rPr>
          <w:rFonts w:ascii="Times New Roman" w:hAnsi="Times New Roman" w:cs="Times New Roman"/>
          <w:i/>
          <w:sz w:val="26"/>
          <w:szCs w:val="26"/>
        </w:rPr>
        <w:t xml:space="preserve">Se non è </w:t>
      </w:r>
      <w:proofErr w:type="spellStart"/>
      <w:r w:rsidR="005F232F" w:rsidRPr="005F232F">
        <w:rPr>
          <w:rFonts w:ascii="Times New Roman" w:hAnsi="Times New Roman" w:cs="Times New Roman"/>
          <w:i/>
          <w:sz w:val="26"/>
          <w:szCs w:val="26"/>
        </w:rPr>
        <w:t>vero</w:t>
      </w:r>
      <w:proofErr w:type="spellEnd"/>
      <w:r w:rsidR="005F232F" w:rsidRPr="005F232F">
        <w:rPr>
          <w:rFonts w:ascii="Times New Roman" w:hAnsi="Times New Roman" w:cs="Times New Roman"/>
          <w:i/>
          <w:sz w:val="26"/>
          <w:szCs w:val="26"/>
        </w:rPr>
        <w:t xml:space="preserve">, è ben </w:t>
      </w:r>
      <w:proofErr w:type="spellStart"/>
      <w:r w:rsidR="005F232F" w:rsidRPr="005F232F">
        <w:rPr>
          <w:rFonts w:ascii="Times New Roman" w:hAnsi="Times New Roman" w:cs="Times New Roman"/>
          <w:i/>
          <w:sz w:val="26"/>
          <w:szCs w:val="26"/>
        </w:rPr>
        <w:t>trovato</w:t>
      </w:r>
      <w:proofErr w:type="spellEnd"/>
      <w:r>
        <w:rPr>
          <w:rFonts w:ascii="Times New Roman" w:hAnsi="Times New Roman" w:cs="Times New Roman"/>
          <w:sz w:val="26"/>
          <w:szCs w:val="26"/>
        </w:rPr>
        <w:t>…</w:t>
      </w:r>
    </w:p>
    <w:p w14:paraId="16B6A0D1" w14:textId="77777777" w:rsidR="00D600CC" w:rsidRDefault="00D600CC" w:rsidP="0066476E">
      <w:pPr>
        <w:spacing w:line="240" w:lineRule="auto"/>
        <w:jc w:val="both"/>
        <w:rPr>
          <w:rFonts w:ascii="Times New Roman" w:hAnsi="Times New Roman" w:cs="Times New Roman"/>
          <w:sz w:val="26"/>
          <w:szCs w:val="26"/>
        </w:rPr>
      </w:pPr>
      <w:r>
        <w:rPr>
          <w:noProof/>
        </w:rPr>
        <w:drawing>
          <wp:inline distT="0" distB="0" distL="0" distR="0" wp14:anchorId="247346B0" wp14:editId="756B8F0C">
            <wp:extent cx="829056" cy="1161074"/>
            <wp:effectExtent l="0" t="0" r="9525" b="1270"/>
            <wp:docPr id="10" name="Afbeelding 10" descr="Afbeeldingsresultaat voor konrad ad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konrad adenau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488" cy="1189689"/>
                    </a:xfrm>
                    <a:prstGeom prst="rect">
                      <a:avLst/>
                    </a:prstGeom>
                    <a:noFill/>
                    <a:ln>
                      <a:noFill/>
                    </a:ln>
                  </pic:spPr>
                </pic:pic>
              </a:graphicData>
            </a:graphic>
          </wp:inline>
        </w:drawing>
      </w:r>
    </w:p>
    <w:p w14:paraId="77443150" w14:textId="77777777" w:rsidR="00D600CC" w:rsidRPr="006C79BC" w:rsidRDefault="00D600CC" w:rsidP="0066476E">
      <w:pPr>
        <w:spacing w:line="240" w:lineRule="auto"/>
        <w:jc w:val="both"/>
        <w:rPr>
          <w:rFonts w:ascii="Times New Roman" w:hAnsi="Times New Roman" w:cs="Times New Roman"/>
          <w:i/>
        </w:rPr>
      </w:pPr>
      <w:r w:rsidRPr="006C79BC">
        <w:rPr>
          <w:rFonts w:ascii="Times New Roman" w:hAnsi="Times New Roman" w:cs="Times New Roman"/>
          <w:i/>
        </w:rPr>
        <w:t>“</w:t>
      </w:r>
      <w:proofErr w:type="spellStart"/>
      <w:r w:rsidR="005F232F" w:rsidRPr="006C79BC">
        <w:rPr>
          <w:rFonts w:ascii="Times New Roman" w:hAnsi="Times New Roman" w:cs="Times New Roman"/>
          <w:i/>
        </w:rPr>
        <w:t>Liebe</w:t>
      </w:r>
      <w:proofErr w:type="spellEnd"/>
      <w:r w:rsidR="005F232F" w:rsidRPr="006C79BC">
        <w:rPr>
          <w:rFonts w:ascii="Times New Roman" w:hAnsi="Times New Roman" w:cs="Times New Roman"/>
          <w:i/>
        </w:rPr>
        <w:t xml:space="preserve"> </w:t>
      </w:r>
      <w:proofErr w:type="spellStart"/>
      <w:r w:rsidR="0006668E" w:rsidRPr="006C79BC">
        <w:rPr>
          <w:rFonts w:ascii="Times New Roman" w:hAnsi="Times New Roman" w:cs="Times New Roman"/>
          <w:i/>
        </w:rPr>
        <w:t>Luite</w:t>
      </w:r>
      <w:proofErr w:type="spellEnd"/>
      <w:r w:rsidR="0006668E" w:rsidRPr="006C79BC">
        <w:rPr>
          <w:rFonts w:ascii="Times New Roman" w:hAnsi="Times New Roman" w:cs="Times New Roman"/>
          <w:i/>
        </w:rPr>
        <w:t>,</w:t>
      </w:r>
      <w:r w:rsidR="00D43627" w:rsidRPr="006C79BC">
        <w:rPr>
          <w:rFonts w:ascii="Times New Roman" w:hAnsi="Times New Roman" w:cs="Times New Roman"/>
          <w:i/>
        </w:rPr>
        <w:t xml:space="preserve"> </w:t>
      </w:r>
      <w:proofErr w:type="spellStart"/>
      <w:r w:rsidR="00D43627" w:rsidRPr="006C79BC">
        <w:rPr>
          <w:rFonts w:ascii="Times New Roman" w:hAnsi="Times New Roman" w:cs="Times New Roman"/>
          <w:i/>
        </w:rPr>
        <w:t>j</w:t>
      </w:r>
      <w:r w:rsidRPr="006C79BC">
        <w:rPr>
          <w:rFonts w:ascii="Times New Roman" w:hAnsi="Times New Roman" w:cs="Times New Roman"/>
          <w:i/>
        </w:rPr>
        <w:t>ib</w:t>
      </w:r>
      <w:proofErr w:type="spellEnd"/>
      <w:r w:rsidRPr="006C79BC">
        <w:rPr>
          <w:rFonts w:ascii="Times New Roman" w:hAnsi="Times New Roman" w:cs="Times New Roman"/>
          <w:i/>
        </w:rPr>
        <w:t xml:space="preserve"> </w:t>
      </w:r>
      <w:r w:rsidR="005C72DE" w:rsidRPr="006C79BC">
        <w:rPr>
          <w:rFonts w:ascii="Times New Roman" w:hAnsi="Times New Roman" w:cs="Times New Roman"/>
          <w:i/>
        </w:rPr>
        <w:t xml:space="preserve">doch </w:t>
      </w:r>
      <w:proofErr w:type="spellStart"/>
      <w:r w:rsidR="005C72DE" w:rsidRPr="006C79BC">
        <w:rPr>
          <w:rFonts w:ascii="Times New Roman" w:hAnsi="Times New Roman" w:cs="Times New Roman"/>
          <w:i/>
        </w:rPr>
        <w:t>dem</w:t>
      </w:r>
      <w:proofErr w:type="spellEnd"/>
      <w:r w:rsidR="005C72DE" w:rsidRPr="006C79BC">
        <w:rPr>
          <w:rFonts w:ascii="Times New Roman" w:hAnsi="Times New Roman" w:cs="Times New Roman"/>
          <w:i/>
        </w:rPr>
        <w:t xml:space="preserve"> Pitt die </w:t>
      </w:r>
      <w:proofErr w:type="spellStart"/>
      <w:r w:rsidR="005C72DE" w:rsidRPr="006C79BC">
        <w:rPr>
          <w:rFonts w:ascii="Times New Roman" w:hAnsi="Times New Roman" w:cs="Times New Roman"/>
          <w:i/>
        </w:rPr>
        <w:t>Schläjer</w:t>
      </w:r>
      <w:proofErr w:type="spellEnd"/>
      <w:r w:rsidR="00BF7CA5">
        <w:rPr>
          <w:rStyle w:val="Voetnootmarkering"/>
          <w:rFonts w:ascii="Times New Roman" w:hAnsi="Times New Roman" w:cs="Times New Roman"/>
          <w:i/>
        </w:rPr>
        <w:footnoteReference w:id="2"/>
      </w:r>
      <w:r w:rsidRPr="006C79BC">
        <w:rPr>
          <w:rFonts w:ascii="Times New Roman" w:hAnsi="Times New Roman" w:cs="Times New Roman"/>
          <w:i/>
        </w:rPr>
        <w:t xml:space="preserve"> </w:t>
      </w:r>
      <w:proofErr w:type="spellStart"/>
      <w:r w:rsidRPr="006C79BC">
        <w:rPr>
          <w:rFonts w:ascii="Times New Roman" w:hAnsi="Times New Roman" w:cs="Times New Roman"/>
          <w:i/>
        </w:rPr>
        <w:t>mit</w:t>
      </w:r>
      <w:proofErr w:type="spellEnd"/>
      <w:r w:rsidRPr="006C79BC">
        <w:rPr>
          <w:rFonts w:ascii="Times New Roman" w:hAnsi="Times New Roman" w:cs="Times New Roman"/>
          <w:i/>
        </w:rPr>
        <w:t>”…</w:t>
      </w:r>
    </w:p>
    <w:p w14:paraId="0E24BD88" w14:textId="77777777" w:rsidR="00820BE5" w:rsidRPr="005C72DE" w:rsidRDefault="005C72DE" w:rsidP="00493A56">
      <w:pPr>
        <w:shd w:val="clear" w:color="auto" w:fill="D9D9D9" w:themeFill="background1" w:themeFillShade="D9"/>
        <w:spacing w:line="240" w:lineRule="auto"/>
        <w:jc w:val="both"/>
        <w:rPr>
          <w:rFonts w:ascii="Times New Roman" w:hAnsi="Times New Roman" w:cs="Times New Roman"/>
          <w:b/>
          <w:i/>
          <w:sz w:val="28"/>
          <w:szCs w:val="28"/>
        </w:rPr>
      </w:pPr>
      <w:r w:rsidRPr="005C72DE">
        <w:rPr>
          <w:rFonts w:ascii="Times New Roman" w:hAnsi="Times New Roman" w:cs="Times New Roman"/>
          <w:b/>
          <w:i/>
          <w:sz w:val="28"/>
          <w:szCs w:val="28"/>
        </w:rPr>
        <w:t>Piet de schilder.</w:t>
      </w:r>
    </w:p>
    <w:p w14:paraId="3287BA70" w14:textId="77777777" w:rsidR="00D600CC" w:rsidRPr="005C72DE" w:rsidRDefault="007A7CAC" w:rsidP="0066476E">
      <w:pPr>
        <w:spacing w:line="240" w:lineRule="auto"/>
        <w:jc w:val="both"/>
        <w:rPr>
          <w:rFonts w:ascii="Times New Roman" w:hAnsi="Times New Roman" w:cs="Times New Roman"/>
          <w:sz w:val="26"/>
          <w:szCs w:val="26"/>
        </w:rPr>
      </w:pPr>
      <w:r>
        <w:rPr>
          <w:rFonts w:ascii="Times New Roman" w:hAnsi="Times New Roman" w:cs="Times New Roman"/>
          <w:sz w:val="26"/>
          <w:szCs w:val="26"/>
        </w:rPr>
        <w:t>Ook op een ander plat</w:t>
      </w:r>
      <w:r w:rsidR="005C72DE">
        <w:rPr>
          <w:rFonts w:ascii="Times New Roman" w:hAnsi="Times New Roman" w:cs="Times New Roman"/>
          <w:sz w:val="26"/>
          <w:szCs w:val="26"/>
        </w:rPr>
        <w:t xml:space="preserve"> vlak s</w:t>
      </w:r>
      <w:r>
        <w:rPr>
          <w:rFonts w:ascii="Times New Roman" w:hAnsi="Times New Roman" w:cs="Times New Roman"/>
          <w:sz w:val="26"/>
          <w:szCs w:val="26"/>
        </w:rPr>
        <w:t xml:space="preserve">taat Piet z’n mannetje. Ik ga </w:t>
      </w:r>
      <w:r w:rsidR="005C72DE">
        <w:rPr>
          <w:rFonts w:ascii="Times New Roman" w:hAnsi="Times New Roman" w:cs="Times New Roman"/>
          <w:sz w:val="26"/>
          <w:szCs w:val="26"/>
        </w:rPr>
        <w:t xml:space="preserve"> hier niet wagen om Piets stijl te classificeren. </w:t>
      </w:r>
      <w:r w:rsidR="002561CA">
        <w:rPr>
          <w:rFonts w:ascii="Times New Roman" w:hAnsi="Times New Roman" w:cs="Times New Roman"/>
          <w:sz w:val="26"/>
          <w:szCs w:val="26"/>
        </w:rPr>
        <w:t xml:space="preserve">Hier een </w:t>
      </w:r>
      <w:r>
        <w:rPr>
          <w:rFonts w:ascii="Times New Roman" w:hAnsi="Times New Roman" w:cs="Times New Roman"/>
          <w:sz w:val="26"/>
          <w:szCs w:val="26"/>
        </w:rPr>
        <w:t>voorbeeld van zijn vaardige schildershand. Prachtig!</w:t>
      </w:r>
    </w:p>
    <w:p w14:paraId="1C081EBA" w14:textId="77777777" w:rsidR="00D600CC" w:rsidRPr="00D600CC" w:rsidRDefault="002561CA" w:rsidP="0066476E">
      <w:pPr>
        <w:spacing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14:anchorId="3A5BB9A5" wp14:editId="6BEDB333">
            <wp:simplePos x="0" y="0"/>
            <wp:positionH relativeFrom="column">
              <wp:posOffset>-2159</wp:posOffset>
            </wp:positionH>
            <wp:positionV relativeFrom="paragraph">
              <wp:posOffset>-762</wp:posOffset>
            </wp:positionV>
            <wp:extent cx="2906395" cy="2366645"/>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ts kind met ballon.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6395" cy="2366645"/>
                    </a:xfrm>
                    <a:prstGeom prst="rect">
                      <a:avLst/>
                    </a:prstGeom>
                  </pic:spPr>
                </pic:pic>
              </a:graphicData>
            </a:graphic>
            <wp14:sizeRelH relativeFrom="page">
              <wp14:pctWidth>0</wp14:pctWidth>
            </wp14:sizeRelH>
            <wp14:sizeRelV relativeFrom="page">
              <wp14:pctHeight>0</wp14:pctHeight>
            </wp14:sizeRelV>
          </wp:anchor>
        </w:drawing>
      </w:r>
    </w:p>
    <w:p w14:paraId="7E8F7658" w14:textId="77777777" w:rsidR="0066476E" w:rsidRPr="0066476E" w:rsidRDefault="0066476E" w:rsidP="0066476E">
      <w:pPr>
        <w:spacing w:line="240" w:lineRule="auto"/>
        <w:jc w:val="both"/>
        <w:rPr>
          <w:rFonts w:ascii="Times New Roman" w:hAnsi="Times New Roman" w:cs="Times New Roman"/>
          <w:sz w:val="26"/>
          <w:szCs w:val="26"/>
        </w:rPr>
      </w:pPr>
    </w:p>
    <w:p w14:paraId="60BC17AF" w14:textId="77777777" w:rsidR="0066476E" w:rsidRDefault="0066476E" w:rsidP="00FB7099">
      <w:pPr>
        <w:jc w:val="both"/>
        <w:rPr>
          <w:rFonts w:ascii="Times New Roman" w:hAnsi="Times New Roman" w:cs="Times New Roman"/>
          <w:sz w:val="26"/>
          <w:szCs w:val="26"/>
        </w:rPr>
      </w:pPr>
    </w:p>
    <w:p w14:paraId="2AE58F62" w14:textId="77777777" w:rsidR="007A7CAC" w:rsidRDefault="007A7CAC" w:rsidP="00FB7099">
      <w:pPr>
        <w:jc w:val="both"/>
        <w:rPr>
          <w:rFonts w:ascii="Times New Roman" w:hAnsi="Times New Roman" w:cs="Times New Roman"/>
          <w:sz w:val="26"/>
          <w:szCs w:val="26"/>
        </w:rPr>
      </w:pPr>
    </w:p>
    <w:p w14:paraId="43BA7147" w14:textId="77777777" w:rsidR="007A7CAC" w:rsidRDefault="007A7CAC" w:rsidP="00FB7099">
      <w:pPr>
        <w:jc w:val="both"/>
        <w:rPr>
          <w:rFonts w:ascii="Times New Roman" w:hAnsi="Times New Roman" w:cs="Times New Roman"/>
          <w:sz w:val="26"/>
          <w:szCs w:val="26"/>
        </w:rPr>
      </w:pPr>
    </w:p>
    <w:p w14:paraId="62987FFE" w14:textId="77777777" w:rsidR="007A7CAC" w:rsidRDefault="007A7CAC" w:rsidP="00FB7099">
      <w:pPr>
        <w:jc w:val="both"/>
        <w:rPr>
          <w:rFonts w:ascii="Times New Roman" w:hAnsi="Times New Roman" w:cs="Times New Roman"/>
          <w:sz w:val="26"/>
          <w:szCs w:val="26"/>
        </w:rPr>
      </w:pPr>
    </w:p>
    <w:p w14:paraId="0F730CE4" w14:textId="77777777" w:rsidR="007A7CAC" w:rsidRDefault="007A7CAC" w:rsidP="00FB7099">
      <w:pPr>
        <w:jc w:val="both"/>
        <w:rPr>
          <w:rFonts w:ascii="Times New Roman" w:hAnsi="Times New Roman" w:cs="Times New Roman"/>
          <w:sz w:val="26"/>
          <w:szCs w:val="26"/>
        </w:rPr>
      </w:pPr>
    </w:p>
    <w:p w14:paraId="4BC24398" w14:textId="77777777" w:rsidR="007A7CAC" w:rsidRDefault="007A7CAC" w:rsidP="00FB7099">
      <w:pPr>
        <w:jc w:val="both"/>
        <w:rPr>
          <w:rFonts w:ascii="Times New Roman" w:hAnsi="Times New Roman" w:cs="Times New Roman"/>
          <w:sz w:val="26"/>
          <w:szCs w:val="26"/>
        </w:rPr>
      </w:pPr>
    </w:p>
    <w:p w14:paraId="76A803F8" w14:textId="77777777" w:rsidR="0066476E" w:rsidRDefault="00347FEE" w:rsidP="00493A56">
      <w:pPr>
        <w:shd w:val="clear" w:color="auto" w:fill="D9D9D9" w:themeFill="background1" w:themeFillShade="D9"/>
        <w:jc w:val="both"/>
        <w:rPr>
          <w:rFonts w:ascii="Times New Roman" w:hAnsi="Times New Roman" w:cs="Times New Roman"/>
          <w:b/>
          <w:i/>
          <w:sz w:val="28"/>
          <w:szCs w:val="28"/>
        </w:rPr>
      </w:pPr>
      <w:r>
        <w:rPr>
          <w:rFonts w:ascii="Times New Roman" w:hAnsi="Times New Roman" w:cs="Times New Roman"/>
          <w:b/>
          <w:i/>
          <w:sz w:val="28"/>
          <w:szCs w:val="28"/>
        </w:rPr>
        <w:t xml:space="preserve">Piet </w:t>
      </w:r>
      <w:r w:rsidR="000E72E5">
        <w:rPr>
          <w:rFonts w:ascii="Times New Roman" w:hAnsi="Times New Roman" w:cs="Times New Roman"/>
          <w:b/>
          <w:i/>
          <w:sz w:val="28"/>
          <w:szCs w:val="28"/>
        </w:rPr>
        <w:t>de g</w:t>
      </w:r>
      <w:r w:rsidR="00E77960">
        <w:rPr>
          <w:rFonts w:ascii="Times New Roman" w:hAnsi="Times New Roman" w:cs="Times New Roman"/>
          <w:b/>
          <w:i/>
          <w:sz w:val="28"/>
          <w:szCs w:val="28"/>
        </w:rPr>
        <w:t>lobetrotter.</w:t>
      </w:r>
    </w:p>
    <w:p w14:paraId="26AD348F" w14:textId="77777777" w:rsidR="00E77960" w:rsidRDefault="0095747D" w:rsidP="00FB7099">
      <w:pPr>
        <w:jc w:val="both"/>
        <w:rPr>
          <w:rFonts w:ascii="Times New Roman" w:hAnsi="Times New Roman" w:cs="Times New Roman"/>
          <w:sz w:val="26"/>
          <w:szCs w:val="26"/>
        </w:rPr>
      </w:pPr>
      <w:r>
        <w:rPr>
          <w:rFonts w:ascii="Times New Roman" w:hAnsi="Times New Roman" w:cs="Times New Roman"/>
          <w:sz w:val="26"/>
          <w:szCs w:val="26"/>
        </w:rPr>
        <w:t xml:space="preserve">Voor Piet hield de wereld niet op bij Belfeld of </w:t>
      </w:r>
      <w:proofErr w:type="spellStart"/>
      <w:r>
        <w:rPr>
          <w:rFonts w:ascii="Times New Roman" w:hAnsi="Times New Roman" w:cs="Times New Roman"/>
          <w:sz w:val="26"/>
          <w:szCs w:val="26"/>
        </w:rPr>
        <w:t>Steijl</w:t>
      </w:r>
      <w:proofErr w:type="spellEnd"/>
      <w:r>
        <w:rPr>
          <w:rFonts w:ascii="Times New Roman" w:hAnsi="Times New Roman" w:cs="Times New Roman"/>
          <w:sz w:val="26"/>
          <w:szCs w:val="26"/>
        </w:rPr>
        <w:t xml:space="preserve">. De meest exotische plaatsen op de aardbol mochten zijn komst verwelkomen. </w:t>
      </w:r>
    </w:p>
    <w:p w14:paraId="5DC62857" w14:textId="77777777" w:rsidR="004037B9" w:rsidRDefault="004037B9" w:rsidP="00FB7099">
      <w:pPr>
        <w:jc w:val="both"/>
        <w:rPr>
          <w:rFonts w:ascii="Times New Roman" w:hAnsi="Times New Roman" w:cs="Times New Roman"/>
          <w:i/>
          <w:sz w:val="26"/>
          <w:szCs w:val="26"/>
        </w:rPr>
      </w:pPr>
      <w:r>
        <w:rPr>
          <w:rFonts w:ascii="Times New Roman" w:hAnsi="Times New Roman" w:cs="Times New Roman"/>
          <w:i/>
          <w:sz w:val="26"/>
          <w:szCs w:val="26"/>
        </w:rPr>
        <w:t xml:space="preserve">“We schrijven 1978. Een week later zitten we in het </w:t>
      </w:r>
      <w:proofErr w:type="spellStart"/>
      <w:r>
        <w:rPr>
          <w:rFonts w:ascii="Times New Roman" w:hAnsi="Times New Roman" w:cs="Times New Roman"/>
          <w:i/>
          <w:sz w:val="26"/>
          <w:szCs w:val="26"/>
        </w:rPr>
        <w:t>Luxury</w:t>
      </w:r>
      <w:proofErr w:type="spellEnd"/>
      <w:r>
        <w:rPr>
          <w:rFonts w:ascii="Times New Roman" w:hAnsi="Times New Roman" w:cs="Times New Roman"/>
          <w:i/>
          <w:sz w:val="26"/>
          <w:szCs w:val="26"/>
        </w:rPr>
        <w:t xml:space="preserve"> Hotel in Bangkok. ’s Avonds stelt hij</w:t>
      </w:r>
      <w:r w:rsidR="005F232F">
        <w:rPr>
          <w:rFonts w:ascii="Times New Roman" w:hAnsi="Times New Roman" w:cs="Times New Roman"/>
          <w:i/>
          <w:sz w:val="26"/>
          <w:szCs w:val="26"/>
        </w:rPr>
        <w:t>[een goede bekende van P. (Nico)]</w:t>
      </w:r>
      <w:r>
        <w:rPr>
          <w:rFonts w:ascii="Times New Roman" w:hAnsi="Times New Roman" w:cs="Times New Roman"/>
          <w:i/>
          <w:sz w:val="26"/>
          <w:szCs w:val="26"/>
        </w:rPr>
        <w:t xml:space="preserve"> me voor aan een zekere Emile en we komen niet meer bij van het lachen. Die </w:t>
      </w:r>
      <w:r>
        <w:rPr>
          <w:rFonts w:ascii="Times New Roman" w:hAnsi="Times New Roman" w:cs="Times New Roman"/>
          <w:i/>
          <w:sz w:val="26"/>
          <w:szCs w:val="26"/>
        </w:rPr>
        <w:t xml:space="preserve">Emile kan er wat van, de ene grap na de andere en hij ligt goed in de markt bij de vrouwen. Hij heeft een bakkerij in Arnhem, rijdt thuis in een Rolls </w:t>
      </w:r>
      <w:proofErr w:type="spellStart"/>
      <w:r>
        <w:rPr>
          <w:rFonts w:ascii="Times New Roman" w:hAnsi="Times New Roman" w:cs="Times New Roman"/>
          <w:i/>
          <w:sz w:val="26"/>
          <w:szCs w:val="26"/>
        </w:rPr>
        <w:t>Royce</w:t>
      </w:r>
      <w:proofErr w:type="spellEnd"/>
      <w:r>
        <w:rPr>
          <w:rFonts w:ascii="Times New Roman" w:hAnsi="Times New Roman" w:cs="Times New Roman"/>
          <w:i/>
          <w:sz w:val="26"/>
          <w:szCs w:val="26"/>
        </w:rPr>
        <w:t xml:space="preserve"> en is op huwelijksreis. Alleen? “Ja, mijn vrouw is in verwachting en die vond het beter</w:t>
      </w:r>
      <w:r w:rsidR="00FA77D0">
        <w:rPr>
          <w:rFonts w:ascii="Times New Roman" w:hAnsi="Times New Roman" w:cs="Times New Roman"/>
          <w:i/>
          <w:sz w:val="26"/>
          <w:szCs w:val="26"/>
        </w:rPr>
        <w:t xml:space="preserve"> </w:t>
      </w:r>
      <w:r>
        <w:rPr>
          <w:rFonts w:ascii="Times New Roman" w:hAnsi="Times New Roman" w:cs="Times New Roman"/>
          <w:i/>
          <w:sz w:val="26"/>
          <w:szCs w:val="26"/>
        </w:rPr>
        <w:t>om thuis te blijven.”…</w:t>
      </w:r>
    </w:p>
    <w:p w14:paraId="16067C02" w14:textId="77777777" w:rsidR="004037B9" w:rsidRDefault="004037B9" w:rsidP="00FB7099">
      <w:pPr>
        <w:jc w:val="both"/>
        <w:rPr>
          <w:rFonts w:ascii="Times New Roman" w:hAnsi="Times New Roman" w:cs="Times New Roman"/>
          <w:sz w:val="26"/>
          <w:szCs w:val="26"/>
        </w:rPr>
      </w:pPr>
      <w:r>
        <w:rPr>
          <w:rFonts w:ascii="Times New Roman" w:hAnsi="Times New Roman" w:cs="Times New Roman"/>
          <w:sz w:val="26"/>
          <w:szCs w:val="26"/>
        </w:rPr>
        <w:t xml:space="preserve">De oudere lezer herkent hier uiteraard direct </w:t>
      </w:r>
      <w:r w:rsidR="0086409E">
        <w:rPr>
          <w:rFonts w:ascii="Times New Roman" w:hAnsi="Times New Roman" w:cs="Times New Roman"/>
          <w:sz w:val="26"/>
          <w:szCs w:val="26"/>
        </w:rPr>
        <w:t xml:space="preserve">de motivatiegoeroe </w:t>
      </w:r>
      <w:r>
        <w:rPr>
          <w:rFonts w:ascii="Times New Roman" w:hAnsi="Times New Roman" w:cs="Times New Roman"/>
          <w:sz w:val="26"/>
          <w:szCs w:val="26"/>
        </w:rPr>
        <w:t xml:space="preserve">Emile </w:t>
      </w:r>
      <w:r>
        <w:rPr>
          <w:rFonts w:ascii="Times New Roman" w:hAnsi="Times New Roman" w:cs="Times New Roman"/>
          <w:i/>
          <w:sz w:val="26"/>
          <w:szCs w:val="26"/>
        </w:rPr>
        <w:t>‘t</w:t>
      </w:r>
      <w:r w:rsidR="000B255F">
        <w:rPr>
          <w:rFonts w:ascii="Times New Roman" w:hAnsi="Times New Roman" w:cs="Times New Roman"/>
          <w:i/>
          <w:sz w:val="26"/>
          <w:szCs w:val="26"/>
        </w:rPr>
        <w:t>s</w:t>
      </w:r>
      <w:r>
        <w:rPr>
          <w:rFonts w:ascii="Times New Roman" w:hAnsi="Times New Roman" w:cs="Times New Roman"/>
          <w:i/>
          <w:sz w:val="26"/>
          <w:szCs w:val="26"/>
        </w:rPr>
        <w:t xml:space="preserve">jakka!!’ </w:t>
      </w:r>
      <w:r>
        <w:rPr>
          <w:rFonts w:ascii="Times New Roman" w:hAnsi="Times New Roman" w:cs="Times New Roman"/>
          <w:sz w:val="26"/>
          <w:szCs w:val="26"/>
        </w:rPr>
        <w:t xml:space="preserve">Ratelband. </w:t>
      </w:r>
      <w:r w:rsidR="00B822E6">
        <w:rPr>
          <w:rFonts w:ascii="Times New Roman" w:hAnsi="Times New Roman" w:cs="Times New Roman"/>
          <w:sz w:val="26"/>
          <w:szCs w:val="26"/>
        </w:rPr>
        <w:t xml:space="preserve">Piet kwam zo wel meer bekende grootheden tegen. Zo ook het diep betreurde genie Johan </w:t>
      </w:r>
      <w:r w:rsidR="002E49B9">
        <w:rPr>
          <w:rFonts w:ascii="Times New Roman" w:hAnsi="Times New Roman" w:cs="Times New Roman"/>
          <w:sz w:val="26"/>
          <w:szCs w:val="26"/>
        </w:rPr>
        <w:t>Cruijff. Die</w:t>
      </w:r>
      <w:r w:rsidR="00B822E6">
        <w:rPr>
          <w:rFonts w:ascii="Times New Roman" w:hAnsi="Times New Roman" w:cs="Times New Roman"/>
          <w:sz w:val="26"/>
          <w:szCs w:val="26"/>
        </w:rPr>
        <w:t xml:space="preserve"> mocht met Piet (r)  op de kiek.</w:t>
      </w:r>
    </w:p>
    <w:p w14:paraId="11D00982" w14:textId="77777777" w:rsidR="00B822E6" w:rsidRDefault="00B822E6" w:rsidP="00FB7099">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0" locked="0" layoutInCell="1" allowOverlap="1" wp14:anchorId="19009794" wp14:editId="46C3B98B">
            <wp:simplePos x="0" y="0"/>
            <wp:positionH relativeFrom="column">
              <wp:posOffset>30480</wp:posOffset>
            </wp:positionH>
            <wp:positionV relativeFrom="paragraph">
              <wp:posOffset>4445</wp:posOffset>
            </wp:positionV>
            <wp:extent cx="1615440" cy="2286000"/>
            <wp:effectExtent l="0" t="0" r="3810" b="0"/>
            <wp:wrapThrough wrapText="bothSides">
              <wp:wrapPolygon edited="0">
                <wp:start x="0" y="0"/>
                <wp:lineTo x="0" y="21420"/>
                <wp:lineTo x="21396" y="21420"/>
                <wp:lineTo x="21396"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t met Cruijff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440" cy="2286000"/>
                    </a:xfrm>
                    <a:prstGeom prst="rect">
                      <a:avLst/>
                    </a:prstGeom>
                  </pic:spPr>
                </pic:pic>
              </a:graphicData>
            </a:graphic>
            <wp14:sizeRelH relativeFrom="page">
              <wp14:pctWidth>0</wp14:pctWidth>
            </wp14:sizeRelH>
            <wp14:sizeRelV relativeFrom="page">
              <wp14:pctHeight>0</wp14:pctHeight>
            </wp14:sizeRelV>
          </wp:anchor>
        </w:drawing>
      </w:r>
    </w:p>
    <w:p w14:paraId="75097D37" w14:textId="77777777" w:rsidR="00B822E6" w:rsidRDefault="00B822E6" w:rsidP="00FB7099">
      <w:pPr>
        <w:jc w:val="both"/>
        <w:rPr>
          <w:rFonts w:ascii="Times New Roman" w:hAnsi="Times New Roman" w:cs="Times New Roman"/>
          <w:sz w:val="26"/>
          <w:szCs w:val="26"/>
        </w:rPr>
      </w:pPr>
    </w:p>
    <w:p w14:paraId="0815A1A4" w14:textId="77777777" w:rsidR="00B822E6" w:rsidRDefault="00B822E6" w:rsidP="00FB7099">
      <w:pPr>
        <w:jc w:val="both"/>
        <w:rPr>
          <w:rFonts w:ascii="Times New Roman" w:hAnsi="Times New Roman" w:cs="Times New Roman"/>
          <w:sz w:val="26"/>
          <w:szCs w:val="26"/>
        </w:rPr>
      </w:pPr>
    </w:p>
    <w:p w14:paraId="40E6D164" w14:textId="77777777" w:rsidR="00B822E6" w:rsidRDefault="00B822E6" w:rsidP="00FB7099">
      <w:pPr>
        <w:jc w:val="both"/>
        <w:rPr>
          <w:rFonts w:ascii="Times New Roman" w:hAnsi="Times New Roman" w:cs="Times New Roman"/>
          <w:sz w:val="26"/>
          <w:szCs w:val="26"/>
        </w:rPr>
      </w:pPr>
    </w:p>
    <w:p w14:paraId="71FBC7BC" w14:textId="77777777" w:rsidR="00B822E6" w:rsidRDefault="00B822E6" w:rsidP="00FB7099">
      <w:pPr>
        <w:jc w:val="both"/>
        <w:rPr>
          <w:rFonts w:ascii="Times New Roman" w:hAnsi="Times New Roman" w:cs="Times New Roman"/>
          <w:sz w:val="26"/>
          <w:szCs w:val="26"/>
        </w:rPr>
      </w:pPr>
    </w:p>
    <w:p w14:paraId="632A7267" w14:textId="77777777" w:rsidR="00B822E6" w:rsidRDefault="00B822E6" w:rsidP="00FB7099">
      <w:pPr>
        <w:jc w:val="both"/>
        <w:rPr>
          <w:rFonts w:ascii="Times New Roman" w:hAnsi="Times New Roman" w:cs="Times New Roman"/>
          <w:sz w:val="26"/>
          <w:szCs w:val="26"/>
        </w:rPr>
      </w:pPr>
    </w:p>
    <w:p w14:paraId="6E73C40A" w14:textId="77777777" w:rsidR="007D6814" w:rsidRDefault="005F232F" w:rsidP="00FB7099">
      <w:pPr>
        <w:jc w:val="both"/>
        <w:rPr>
          <w:rFonts w:ascii="Times New Roman" w:hAnsi="Times New Roman" w:cs="Times New Roman"/>
          <w:sz w:val="20"/>
          <w:szCs w:val="20"/>
        </w:rPr>
      </w:pPr>
      <w:r>
        <w:rPr>
          <w:rFonts w:ascii="Times New Roman" w:hAnsi="Times New Roman" w:cs="Times New Roman"/>
          <w:sz w:val="20"/>
          <w:szCs w:val="20"/>
        </w:rPr>
        <w:t xml:space="preserve">             </w:t>
      </w:r>
    </w:p>
    <w:p w14:paraId="6A349FAD" w14:textId="77777777" w:rsidR="00B822E6" w:rsidRDefault="005F232F" w:rsidP="00FB7099">
      <w:pPr>
        <w:jc w:val="both"/>
        <w:rPr>
          <w:rFonts w:ascii="Times New Roman" w:hAnsi="Times New Roman" w:cs="Times New Roman"/>
          <w:sz w:val="20"/>
          <w:szCs w:val="20"/>
        </w:rPr>
      </w:pPr>
      <w:r>
        <w:rPr>
          <w:rFonts w:ascii="Times New Roman" w:hAnsi="Times New Roman" w:cs="Times New Roman"/>
          <w:sz w:val="20"/>
          <w:szCs w:val="20"/>
        </w:rPr>
        <w:t xml:space="preserve"> </w:t>
      </w:r>
      <w:r w:rsidR="00B822E6">
        <w:rPr>
          <w:rFonts w:ascii="Times New Roman" w:hAnsi="Times New Roman" w:cs="Times New Roman"/>
          <w:sz w:val="20"/>
          <w:szCs w:val="20"/>
        </w:rPr>
        <w:t>Bron: Pietisme</w:t>
      </w:r>
    </w:p>
    <w:p w14:paraId="7FDEAD59" w14:textId="77777777" w:rsidR="00B822E6" w:rsidRDefault="00B822E6" w:rsidP="00FB7099">
      <w:pPr>
        <w:jc w:val="both"/>
        <w:rPr>
          <w:rFonts w:ascii="Times New Roman" w:hAnsi="Times New Roman" w:cs="Times New Roman"/>
          <w:sz w:val="20"/>
          <w:szCs w:val="20"/>
        </w:rPr>
      </w:pPr>
    </w:p>
    <w:p w14:paraId="1CAD390D" w14:textId="77777777" w:rsidR="005F232F" w:rsidRDefault="006C79BC" w:rsidP="00FB7099">
      <w:pPr>
        <w:jc w:val="both"/>
        <w:rPr>
          <w:rFonts w:ascii="Times New Roman" w:hAnsi="Times New Roman" w:cs="Times New Roman"/>
          <w:sz w:val="26"/>
          <w:szCs w:val="26"/>
        </w:rPr>
      </w:pPr>
      <w:r>
        <w:rPr>
          <w:rFonts w:ascii="Times New Roman" w:hAnsi="Times New Roman" w:cs="Times New Roman"/>
          <w:sz w:val="26"/>
          <w:szCs w:val="26"/>
        </w:rPr>
        <w:t>Tot slot uiteraard:</w:t>
      </w:r>
    </w:p>
    <w:p w14:paraId="3C727C2B" w14:textId="77777777" w:rsidR="006C79BC" w:rsidRDefault="006C79BC" w:rsidP="00493A56">
      <w:pPr>
        <w:shd w:val="clear" w:color="auto" w:fill="D9D9D9" w:themeFill="background1" w:themeFillShade="D9"/>
        <w:jc w:val="both"/>
        <w:rPr>
          <w:rFonts w:ascii="Times New Roman" w:hAnsi="Times New Roman" w:cs="Times New Roman"/>
          <w:b/>
          <w:i/>
          <w:sz w:val="28"/>
          <w:szCs w:val="28"/>
        </w:rPr>
      </w:pPr>
      <w:r>
        <w:rPr>
          <w:rFonts w:ascii="Times New Roman" w:hAnsi="Times New Roman" w:cs="Times New Roman"/>
          <w:b/>
          <w:i/>
          <w:sz w:val="28"/>
          <w:szCs w:val="28"/>
        </w:rPr>
        <w:t>Piet de schaker.</w:t>
      </w:r>
    </w:p>
    <w:p w14:paraId="0F124C4D" w14:textId="77777777" w:rsidR="00BF7CA5" w:rsidRDefault="00FA77D0"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Zelf ontmoette ik Piet medio 1957 op de toenmalige </w:t>
      </w:r>
      <w:proofErr w:type="spellStart"/>
      <w:r>
        <w:rPr>
          <w:rFonts w:ascii="Times New Roman" w:hAnsi="Times New Roman" w:cs="Times New Roman"/>
          <w:sz w:val="26"/>
          <w:szCs w:val="26"/>
        </w:rPr>
        <w:t>Blerickse</w:t>
      </w:r>
      <w:proofErr w:type="spellEnd"/>
      <w:r>
        <w:rPr>
          <w:rFonts w:ascii="Times New Roman" w:hAnsi="Times New Roman" w:cs="Times New Roman"/>
          <w:sz w:val="26"/>
          <w:szCs w:val="26"/>
        </w:rPr>
        <w:t xml:space="preserve"> Schaakvereniging. Op een zomerzondag trok een aantal schakers uit </w:t>
      </w:r>
      <w:r w:rsidR="00BF7CA5">
        <w:rPr>
          <w:rFonts w:ascii="Times New Roman" w:hAnsi="Times New Roman" w:cs="Times New Roman"/>
          <w:sz w:val="26"/>
          <w:szCs w:val="26"/>
        </w:rPr>
        <w:t xml:space="preserve">dit stadsdeel richting Weert om aldaar een vriendschappelijke wedstrijd te spelen. Piet reed. Dankzij die </w:t>
      </w:r>
      <w:r w:rsidR="00BF7CA5">
        <w:rPr>
          <w:rFonts w:ascii="Times New Roman" w:hAnsi="Times New Roman" w:cs="Times New Roman"/>
          <w:i/>
          <w:sz w:val="26"/>
          <w:szCs w:val="26"/>
        </w:rPr>
        <w:t>“</w:t>
      </w:r>
      <w:proofErr w:type="spellStart"/>
      <w:r w:rsidR="00BF7CA5">
        <w:rPr>
          <w:rFonts w:ascii="Times New Roman" w:hAnsi="Times New Roman" w:cs="Times New Roman"/>
          <w:i/>
          <w:sz w:val="26"/>
          <w:szCs w:val="26"/>
        </w:rPr>
        <w:t>Schläjer</w:t>
      </w:r>
      <w:proofErr w:type="spellEnd"/>
      <w:r w:rsidR="00BF7CA5">
        <w:rPr>
          <w:rFonts w:ascii="Times New Roman" w:hAnsi="Times New Roman" w:cs="Times New Roman"/>
          <w:i/>
          <w:sz w:val="26"/>
          <w:szCs w:val="26"/>
        </w:rPr>
        <w:t>.”</w:t>
      </w:r>
      <w:r w:rsidR="00BF7CA5">
        <w:rPr>
          <w:rFonts w:ascii="Times New Roman" w:hAnsi="Times New Roman" w:cs="Times New Roman"/>
          <w:sz w:val="26"/>
          <w:szCs w:val="26"/>
        </w:rPr>
        <w:t xml:space="preserve"> De wagen zat mudjevol, ikzelf voorin ingeklemd tussen Piet en een andere volwassene. Bij het schakelen – pookje aan het stuurwiel – moest ik goed opletten geen gemene por in de tengere ribbenkast op te lopen…</w:t>
      </w:r>
    </w:p>
    <w:p w14:paraId="4C05CECF" w14:textId="77777777" w:rsidR="00BF7CA5" w:rsidRDefault="002E7226"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Piets schaaksuccessen zijn o.a. het veroveren van het kampioenschap van Tegelen en </w:t>
      </w:r>
      <w:r w:rsidR="00BE6ACF">
        <w:rPr>
          <w:rFonts w:ascii="Times New Roman" w:hAnsi="Times New Roman" w:cs="Times New Roman"/>
          <w:sz w:val="26"/>
          <w:szCs w:val="26"/>
        </w:rPr>
        <w:lastRenderedPageBreak/>
        <w:t>een sterk optreden in</w:t>
      </w:r>
      <w:r>
        <w:rPr>
          <w:rFonts w:ascii="Times New Roman" w:hAnsi="Times New Roman" w:cs="Times New Roman"/>
          <w:sz w:val="26"/>
          <w:szCs w:val="26"/>
        </w:rPr>
        <w:t xml:space="preserve"> </w:t>
      </w:r>
      <w:r w:rsidR="0086409E">
        <w:rPr>
          <w:rFonts w:ascii="Times New Roman" w:hAnsi="Times New Roman" w:cs="Times New Roman"/>
          <w:sz w:val="26"/>
          <w:szCs w:val="26"/>
        </w:rPr>
        <w:t xml:space="preserve">diverse </w:t>
      </w:r>
      <w:r>
        <w:rPr>
          <w:rFonts w:ascii="Times New Roman" w:hAnsi="Times New Roman" w:cs="Times New Roman"/>
          <w:sz w:val="26"/>
          <w:szCs w:val="26"/>
        </w:rPr>
        <w:t>simultaanséance</w:t>
      </w:r>
      <w:r w:rsidR="0086409E">
        <w:rPr>
          <w:rFonts w:ascii="Times New Roman" w:hAnsi="Times New Roman" w:cs="Times New Roman"/>
          <w:sz w:val="26"/>
          <w:szCs w:val="26"/>
        </w:rPr>
        <w:t>s</w:t>
      </w:r>
      <w:r>
        <w:rPr>
          <w:rFonts w:ascii="Times New Roman" w:hAnsi="Times New Roman" w:cs="Times New Roman"/>
          <w:sz w:val="26"/>
          <w:szCs w:val="26"/>
        </w:rPr>
        <w:t>.</w:t>
      </w:r>
    </w:p>
    <w:p w14:paraId="15DBB4D1" w14:textId="77777777" w:rsidR="002E7226" w:rsidRDefault="00A84596"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Slachtoffer werd in 1970 een bekende vaderlandse grootmeester.</w:t>
      </w:r>
    </w:p>
    <w:p w14:paraId="28B472B2" w14:textId="77777777" w:rsidR="00A84596" w:rsidRDefault="000C591F"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J.H.</w:t>
      </w:r>
      <w:r w:rsidR="00A84596">
        <w:rPr>
          <w:rFonts w:ascii="Times New Roman" w:hAnsi="Times New Roman" w:cs="Times New Roman"/>
          <w:sz w:val="26"/>
          <w:szCs w:val="26"/>
        </w:rPr>
        <w:t xml:space="preserve"> Donner.</w:t>
      </w:r>
    </w:p>
    <w:p w14:paraId="2DA0D60E" w14:textId="77777777" w:rsidR="00121C25" w:rsidRDefault="00121C25" w:rsidP="00BF7CA5">
      <w:pPr>
        <w:spacing w:after="0" w:line="240" w:lineRule="auto"/>
        <w:jc w:val="both"/>
        <w:rPr>
          <w:rFonts w:ascii="Times New Roman" w:hAnsi="Times New Roman" w:cs="Times New Roman"/>
          <w:sz w:val="26"/>
          <w:szCs w:val="26"/>
        </w:rPr>
      </w:pPr>
    </w:p>
    <w:p w14:paraId="0E40A431" w14:textId="77777777" w:rsidR="00121C25" w:rsidRDefault="000E72E5" w:rsidP="00BF7CA5">
      <w:pPr>
        <w:spacing w:after="0" w:line="240" w:lineRule="auto"/>
        <w:jc w:val="both"/>
        <w:rPr>
          <w:rFonts w:ascii="Times New Roman" w:hAnsi="Times New Roman" w:cs="Times New Roman"/>
          <w:sz w:val="26"/>
          <w:szCs w:val="26"/>
        </w:rPr>
      </w:pPr>
      <w:r>
        <w:rPr>
          <w:noProof/>
        </w:rPr>
        <w:drawing>
          <wp:inline distT="0" distB="0" distL="0" distR="0" wp14:anchorId="5DB1ECD9" wp14:editId="0DD83B7E">
            <wp:extent cx="1393223" cy="1786465"/>
            <wp:effectExtent l="0" t="0" r="0" b="4445"/>
            <wp:docPr id="3" name="Afbeelding 3" descr="Afbeeldingsresultaat voor hein donner sc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in donner schak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031" cy="1818276"/>
                    </a:xfrm>
                    <a:prstGeom prst="rect">
                      <a:avLst/>
                    </a:prstGeom>
                    <a:noFill/>
                    <a:ln>
                      <a:noFill/>
                    </a:ln>
                  </pic:spPr>
                </pic:pic>
              </a:graphicData>
            </a:graphic>
          </wp:inline>
        </w:drawing>
      </w:r>
    </w:p>
    <w:p w14:paraId="60E79BC1" w14:textId="77777777" w:rsidR="000E72E5" w:rsidRDefault="000E72E5" w:rsidP="00BF7CA5">
      <w:pPr>
        <w:spacing w:after="0" w:line="240" w:lineRule="auto"/>
        <w:jc w:val="both"/>
        <w:rPr>
          <w:rFonts w:ascii="Times New Roman" w:hAnsi="Times New Roman" w:cs="Times New Roman"/>
          <w:sz w:val="26"/>
          <w:szCs w:val="26"/>
        </w:rPr>
      </w:pPr>
    </w:p>
    <w:p w14:paraId="304F1E8B" w14:textId="77777777" w:rsidR="00121C25" w:rsidRDefault="00370624" w:rsidP="00BF7CA5">
      <w:pPr>
        <w:spacing w:after="0" w:line="240" w:lineRule="auto"/>
        <w:jc w:val="both"/>
        <w:rPr>
          <w:rFonts w:ascii="Times New Roman" w:hAnsi="Times New Roman" w:cs="Times New Roman"/>
        </w:rPr>
      </w:pPr>
      <w:r>
        <w:rPr>
          <w:rFonts w:ascii="Times New Roman" w:hAnsi="Times New Roman" w:cs="Times New Roman"/>
        </w:rPr>
        <w:t>Johannes Hendrikus</w:t>
      </w:r>
      <w:r w:rsidR="000E72E5" w:rsidRPr="000E72E5">
        <w:rPr>
          <w:rFonts w:ascii="Times New Roman" w:hAnsi="Times New Roman" w:cs="Times New Roman"/>
        </w:rPr>
        <w:t xml:space="preserve"> Donner (1927-1988)</w:t>
      </w:r>
      <w:r w:rsidR="000E72E5">
        <w:rPr>
          <w:rFonts w:ascii="Times New Roman" w:hAnsi="Times New Roman" w:cs="Times New Roman"/>
        </w:rPr>
        <w:t xml:space="preserve"> bron: internet</w:t>
      </w:r>
    </w:p>
    <w:p w14:paraId="665395C2" w14:textId="77777777" w:rsidR="000B255F" w:rsidRPr="000E72E5" w:rsidRDefault="000B255F" w:rsidP="00BF7CA5">
      <w:pPr>
        <w:spacing w:after="0" w:line="240" w:lineRule="auto"/>
        <w:jc w:val="both"/>
        <w:rPr>
          <w:rFonts w:ascii="Times New Roman" w:hAnsi="Times New Roman" w:cs="Times New Roman"/>
        </w:rPr>
      </w:pPr>
    </w:p>
    <w:p w14:paraId="2FA51675" w14:textId="77777777" w:rsidR="00121C25" w:rsidRPr="000B255F" w:rsidRDefault="00370624" w:rsidP="00BF7CA5">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0B255F" w:rsidRPr="000B255F">
        <w:rPr>
          <w:rFonts w:ascii="Times New Roman" w:hAnsi="Times New Roman" w:cs="Times New Roman"/>
          <w:color w:val="222222"/>
          <w:sz w:val="24"/>
          <w:szCs w:val="24"/>
          <w:shd w:val="clear" w:color="auto" w:fill="FFFFFF"/>
        </w:rPr>
        <w:t xml:space="preserve">Donner noemde zich in publicaties J.H. Donner, naar zijn voornamen Johannes Hendrikus. In de volksmond werd hier Jan Hein van gemaakt, dit tot groot ongenoegen van Donner zelf: </w:t>
      </w:r>
      <w:bookmarkStart w:id="0" w:name="_Hlk493259363"/>
      <w:r w:rsidR="000B255F" w:rsidRPr="000B255F">
        <w:rPr>
          <w:rFonts w:ascii="Times New Roman" w:hAnsi="Times New Roman" w:cs="Times New Roman"/>
          <w:color w:val="222222"/>
          <w:sz w:val="24"/>
          <w:szCs w:val="24"/>
          <w:shd w:val="clear" w:color="auto" w:fill="FFFFFF"/>
        </w:rPr>
        <w:t>"</w:t>
      </w:r>
      <w:bookmarkEnd w:id="0"/>
      <w:r w:rsidR="000B255F" w:rsidRPr="000B255F">
        <w:rPr>
          <w:rFonts w:ascii="Times New Roman" w:hAnsi="Times New Roman" w:cs="Times New Roman"/>
          <w:color w:val="222222"/>
          <w:sz w:val="24"/>
          <w:szCs w:val="24"/>
          <w:shd w:val="clear" w:color="auto" w:fill="FFFFFF"/>
        </w:rPr>
        <w:t>Mijn naam is J.H. Donner, voor mijn vrienden 'Hein'. 'Jan-Hein' was een misplaatste grap van kwaadwillende sportjournalisten, maar zo heet ik niet, heb ik nooit geheten en wil ik ook niet heten. "</w:t>
      </w:r>
      <w:r>
        <w:rPr>
          <w:rFonts w:ascii="Times New Roman" w:hAnsi="Times New Roman" w:cs="Times New Roman"/>
          <w:color w:val="222222"/>
          <w:sz w:val="24"/>
          <w:szCs w:val="24"/>
          <w:shd w:val="clear" w:color="auto" w:fill="FFFFFF"/>
        </w:rPr>
        <w:t>]</w:t>
      </w:r>
    </w:p>
    <w:p w14:paraId="6B5B5E51" w14:textId="77777777" w:rsidR="000B255F" w:rsidRPr="000B255F" w:rsidRDefault="000B255F" w:rsidP="00BF7CA5">
      <w:pPr>
        <w:spacing w:after="0" w:line="240" w:lineRule="auto"/>
        <w:jc w:val="both"/>
        <w:rPr>
          <w:rFonts w:ascii="Times New Roman" w:hAnsi="Times New Roman" w:cs="Times New Roman"/>
          <w:sz w:val="26"/>
          <w:szCs w:val="26"/>
        </w:rPr>
      </w:pPr>
    </w:p>
    <w:p w14:paraId="2B3E4522" w14:textId="77777777" w:rsidR="00121C25" w:rsidRDefault="000E72E5"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Piet meldt:</w:t>
      </w:r>
    </w:p>
    <w:p w14:paraId="0EEEFEFF" w14:textId="77777777" w:rsidR="00A84596" w:rsidRDefault="00A84596" w:rsidP="00BF7CA5">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“…Hij stond bekend om zijn </w:t>
      </w:r>
      <w:r w:rsidR="000B255F">
        <w:rPr>
          <w:rFonts w:ascii="Times New Roman" w:hAnsi="Times New Roman" w:cs="Times New Roman"/>
          <w:i/>
          <w:sz w:val="26"/>
          <w:szCs w:val="26"/>
        </w:rPr>
        <w:t xml:space="preserve"> scherpe, nietsontziende pen. Zo was hij zowat de enige in die tijd die zelfs de vrouwen op de korrel durfde te nemen. Hij was zelf getrouwd met de dochter van Max Euwe, de enige Nederlandse wereldkampioen schaken.</w:t>
      </w:r>
      <w:r w:rsidR="00370624">
        <w:rPr>
          <w:rStyle w:val="Voetnootmarkering"/>
          <w:rFonts w:ascii="Times New Roman" w:hAnsi="Times New Roman" w:cs="Times New Roman"/>
          <w:i/>
          <w:sz w:val="26"/>
          <w:szCs w:val="26"/>
        </w:rPr>
        <w:footnoteReference w:id="3"/>
      </w:r>
      <w:r w:rsidR="000B255F">
        <w:rPr>
          <w:rFonts w:ascii="Times New Roman" w:hAnsi="Times New Roman" w:cs="Times New Roman"/>
          <w:i/>
          <w:sz w:val="26"/>
          <w:szCs w:val="26"/>
        </w:rPr>
        <w:t xml:space="preserve"> Zo schreef hij glashard: “Vrouwen kunnen niet schaken.”</w:t>
      </w:r>
      <w:r w:rsidR="00370624">
        <w:rPr>
          <w:rFonts w:ascii="Times New Roman" w:hAnsi="Times New Roman" w:cs="Times New Roman"/>
          <w:i/>
          <w:sz w:val="26"/>
          <w:szCs w:val="26"/>
        </w:rPr>
        <w:t xml:space="preserve"> Resultaat: meer dan 1000 ingezonden brieven. Een week later schrijft hij: “Zij kunnen niet schaken, nee” stelt hij, “ze kunnen eigenlijk helemaal niks.” Resultaat: 40.000 ingezonden brieven. Jan Hein kwam niet meer bij van het lachen…”</w:t>
      </w:r>
    </w:p>
    <w:p w14:paraId="01B947B8" w14:textId="77777777" w:rsidR="00370624" w:rsidRDefault="00370624" w:rsidP="00BF7CA5">
      <w:pPr>
        <w:spacing w:after="0" w:line="240" w:lineRule="auto"/>
        <w:jc w:val="both"/>
        <w:rPr>
          <w:rFonts w:ascii="Times New Roman" w:hAnsi="Times New Roman" w:cs="Times New Roman"/>
          <w:i/>
          <w:sz w:val="26"/>
          <w:szCs w:val="26"/>
        </w:rPr>
      </w:pPr>
    </w:p>
    <w:p w14:paraId="3C011178" w14:textId="77777777" w:rsidR="00370624" w:rsidRDefault="00370624"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Maar op 24 februari 1970 verging hem dat lachen toch even. Piet weer:</w:t>
      </w:r>
    </w:p>
    <w:p w14:paraId="10080835" w14:textId="77777777" w:rsidR="00370624" w:rsidRDefault="00370624" w:rsidP="00BF7CA5">
      <w:pPr>
        <w:spacing w:after="0" w:line="240" w:lineRule="auto"/>
        <w:jc w:val="both"/>
        <w:rPr>
          <w:rFonts w:ascii="Times New Roman" w:hAnsi="Times New Roman" w:cs="Times New Roman"/>
          <w:sz w:val="26"/>
          <w:szCs w:val="26"/>
        </w:rPr>
      </w:pPr>
    </w:p>
    <w:p w14:paraId="1F2F9B0B" w14:textId="77777777" w:rsidR="00370624" w:rsidRDefault="0043083D" w:rsidP="00BF7CA5">
      <w:pPr>
        <w:spacing w:after="0" w:line="240" w:lineRule="auto"/>
        <w:jc w:val="both"/>
        <w:rPr>
          <w:rFonts w:ascii="Times New Roman" w:hAnsi="Times New Roman" w:cs="Times New Roman"/>
          <w:i/>
          <w:sz w:val="26"/>
          <w:szCs w:val="26"/>
        </w:rPr>
      </w:pPr>
      <w:r>
        <w:rPr>
          <w:rFonts w:ascii="Times New Roman" w:hAnsi="Times New Roman" w:cs="Times New Roman"/>
          <w:noProof/>
          <w:sz w:val="26"/>
          <w:szCs w:val="26"/>
        </w:rPr>
        <w:drawing>
          <wp:anchor distT="0" distB="0" distL="114300" distR="114300" simplePos="0" relativeHeight="251665408" behindDoc="0" locked="0" layoutInCell="1" allowOverlap="1" wp14:anchorId="3B6F1183" wp14:editId="2EFFA608">
            <wp:simplePos x="0" y="0"/>
            <wp:positionH relativeFrom="margin">
              <wp:align>right</wp:align>
            </wp:positionH>
            <wp:positionV relativeFrom="paragraph">
              <wp:posOffset>613410</wp:posOffset>
            </wp:positionV>
            <wp:extent cx="2645410" cy="1961515"/>
            <wp:effectExtent l="0" t="0" r="2540" b="635"/>
            <wp:wrapThrough wrapText="bothSides">
              <wp:wrapPolygon edited="0">
                <wp:start x="0" y="0"/>
                <wp:lineTo x="0" y="21397"/>
                <wp:lineTo x="21465" y="21397"/>
                <wp:lineTo x="2146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541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624">
        <w:rPr>
          <w:rFonts w:ascii="Times New Roman" w:hAnsi="Times New Roman" w:cs="Times New Roman"/>
          <w:i/>
          <w:sz w:val="26"/>
          <w:szCs w:val="26"/>
        </w:rPr>
        <w:t>“Helaas voor Jan Hein, kon ik hem in een simultaanpartij te grazen nemen. Zie handtekening.”</w:t>
      </w:r>
    </w:p>
    <w:p w14:paraId="005BBAE9" w14:textId="77777777" w:rsidR="00370624" w:rsidRDefault="00E123B2"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Waarvan akte.</w:t>
      </w:r>
    </w:p>
    <w:p w14:paraId="5A1E1BD0" w14:textId="77777777" w:rsidR="004471A3" w:rsidRDefault="004471A3" w:rsidP="00BF7CA5">
      <w:pPr>
        <w:spacing w:after="0" w:line="240" w:lineRule="auto"/>
        <w:jc w:val="both"/>
        <w:rPr>
          <w:rFonts w:ascii="Times New Roman" w:hAnsi="Times New Roman" w:cs="Times New Roman"/>
          <w:sz w:val="26"/>
          <w:szCs w:val="26"/>
        </w:rPr>
      </w:pPr>
    </w:p>
    <w:p w14:paraId="501DE9FB" w14:textId="77777777" w:rsidR="00E123B2" w:rsidRDefault="00E123B2"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Ook IGM Jeroen Piket moest er in 1995 </w:t>
      </w:r>
      <w:r w:rsidR="004471A3">
        <w:rPr>
          <w:rFonts w:ascii="Times New Roman" w:hAnsi="Times New Roman" w:cs="Times New Roman"/>
          <w:sz w:val="26"/>
          <w:szCs w:val="26"/>
        </w:rPr>
        <w:t>bijna aan geloven. De viervoudig kampioen van Nederland</w:t>
      </w:r>
      <w:r>
        <w:rPr>
          <w:rFonts w:ascii="Times New Roman" w:hAnsi="Times New Roman" w:cs="Times New Roman"/>
          <w:sz w:val="26"/>
          <w:szCs w:val="26"/>
        </w:rPr>
        <w:t xml:space="preserve"> ontsnapte ternauwernood met perpetueel schaak…</w:t>
      </w:r>
    </w:p>
    <w:p w14:paraId="26A62E3B" w14:textId="77777777" w:rsidR="00E123B2" w:rsidRDefault="00E123B2" w:rsidP="00BF7CA5">
      <w:pPr>
        <w:spacing w:after="0" w:line="240" w:lineRule="auto"/>
        <w:jc w:val="both"/>
        <w:rPr>
          <w:rFonts w:ascii="Times New Roman" w:hAnsi="Times New Roman" w:cs="Times New Roman"/>
          <w:sz w:val="26"/>
          <w:szCs w:val="26"/>
        </w:rPr>
      </w:pPr>
    </w:p>
    <w:p w14:paraId="5048646D" w14:textId="77777777" w:rsidR="00E123B2" w:rsidRDefault="004471A3" w:rsidP="00E123B2">
      <w:pPr>
        <w:shd w:val="clear" w:color="auto" w:fill="D9D9D9" w:themeFill="background1" w:themeFillShade="D9"/>
        <w:spacing w:after="0" w:line="240" w:lineRule="auto"/>
        <w:jc w:val="both"/>
        <w:rPr>
          <w:rFonts w:ascii="Times New Roman" w:hAnsi="Times New Roman" w:cs="Times New Roman"/>
          <w:sz w:val="26"/>
          <w:szCs w:val="26"/>
        </w:rPr>
      </w:pPr>
      <w:r>
        <w:rPr>
          <w:rFonts w:ascii="Times New Roman" w:hAnsi="Times New Roman" w:cs="Times New Roman"/>
          <w:sz w:val="26"/>
          <w:szCs w:val="26"/>
        </w:rPr>
        <w:t>Wit: Jeroen Piket</w:t>
      </w:r>
    </w:p>
    <w:p w14:paraId="04417F05" w14:textId="77777777" w:rsidR="00E123B2" w:rsidRDefault="004471A3" w:rsidP="00E123B2">
      <w:pPr>
        <w:shd w:val="clear" w:color="auto" w:fill="D9D9D9" w:themeFill="background1" w:themeFillShade="D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Zwart: Piet </w:t>
      </w:r>
      <w:r w:rsidR="00E123B2">
        <w:rPr>
          <w:rFonts w:ascii="Times New Roman" w:hAnsi="Times New Roman" w:cs="Times New Roman"/>
          <w:sz w:val="26"/>
          <w:szCs w:val="26"/>
        </w:rPr>
        <w:t>Kuntzelaers</w:t>
      </w:r>
    </w:p>
    <w:p w14:paraId="5FB298FD" w14:textId="77777777" w:rsidR="004471A3" w:rsidRPr="004471A3" w:rsidRDefault="004471A3" w:rsidP="00BF7CA5">
      <w:pPr>
        <w:spacing w:after="0" w:line="240" w:lineRule="auto"/>
        <w:jc w:val="both"/>
        <w:rPr>
          <w:rFonts w:ascii="Times New Roman" w:hAnsi="Times New Roman" w:cs="Times New Roman"/>
          <w:i/>
        </w:rPr>
      </w:pPr>
      <w:r>
        <w:rPr>
          <w:rFonts w:ascii="Times New Roman" w:hAnsi="Times New Roman" w:cs="Times New Roman"/>
          <w:i/>
        </w:rPr>
        <w:t>Simultaanséance Tegelen 1995</w:t>
      </w:r>
    </w:p>
    <w:p w14:paraId="61A40843" w14:textId="77777777" w:rsidR="00E123B2" w:rsidRDefault="00E123B2" w:rsidP="00BF7C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Stelling na 38.De8+</w:t>
      </w:r>
    </w:p>
    <w:p w14:paraId="6CDDD0D2" w14:textId="77777777" w:rsidR="00E123B2" w:rsidRPr="000C591F" w:rsidRDefault="00E123B2" w:rsidP="00BF7CA5">
      <w:pPr>
        <w:spacing w:after="0" w:line="240" w:lineRule="auto"/>
        <w:jc w:val="both"/>
        <w:rPr>
          <w:rFonts w:ascii="Times New Roman" w:hAnsi="Times New Roman" w:cs="Times New Roman"/>
          <w:sz w:val="26"/>
          <w:szCs w:val="26"/>
        </w:rPr>
      </w:pPr>
    </w:p>
    <w:p w14:paraId="14A10A5E" w14:textId="77777777" w:rsidR="00A84596" w:rsidRDefault="00E123B2" w:rsidP="00BF7CA5">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209159C6" wp14:editId="032DC4BE">
            <wp:extent cx="2089023" cy="2089023"/>
            <wp:effectExtent l="0" t="0" r="698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nner-Pi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3727" cy="2093727"/>
                    </a:xfrm>
                    <a:prstGeom prst="rect">
                      <a:avLst/>
                    </a:prstGeom>
                  </pic:spPr>
                </pic:pic>
              </a:graphicData>
            </a:graphic>
          </wp:inline>
        </w:drawing>
      </w:r>
    </w:p>
    <w:p w14:paraId="01177837" w14:textId="77777777" w:rsidR="0043083D" w:rsidRDefault="0043083D" w:rsidP="0043083D">
      <w:pPr>
        <w:spacing w:after="0"/>
        <w:jc w:val="both"/>
        <w:rPr>
          <w:rFonts w:ascii="Times New Roman" w:hAnsi="Times New Roman" w:cs="Times New Roman"/>
          <w:sz w:val="26"/>
          <w:szCs w:val="26"/>
        </w:rPr>
      </w:pPr>
      <w:r>
        <w:rPr>
          <w:rFonts w:ascii="Times New Roman" w:hAnsi="Times New Roman" w:cs="Times New Roman"/>
          <w:sz w:val="26"/>
          <w:szCs w:val="26"/>
        </w:rPr>
        <w:t>En dan 38…Kh7 39.Dh5+ enz.</w:t>
      </w:r>
    </w:p>
    <w:p w14:paraId="7C6B9511" w14:textId="77777777" w:rsidR="0043083D" w:rsidRDefault="0043083D" w:rsidP="0043083D">
      <w:pPr>
        <w:spacing w:after="0"/>
        <w:jc w:val="both"/>
        <w:rPr>
          <w:rFonts w:ascii="Times New Roman" w:hAnsi="Times New Roman" w:cs="Times New Roman"/>
          <w:sz w:val="26"/>
          <w:szCs w:val="26"/>
        </w:rPr>
      </w:pPr>
    </w:p>
    <w:p w14:paraId="4642AB22" w14:textId="77777777" w:rsidR="0043083D" w:rsidRDefault="0043083D" w:rsidP="0043083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Dit is slechts een bescheiden bloemlezing, mensen. Léés dat boek! Piet heeft nog wel enige exemplaren voor u…</w:t>
      </w:r>
    </w:p>
    <w:p w14:paraId="06AC0368" w14:textId="77777777" w:rsidR="0043083D" w:rsidRDefault="0043083D" w:rsidP="0043083D">
      <w:pPr>
        <w:spacing w:after="0"/>
        <w:jc w:val="both"/>
        <w:rPr>
          <w:rFonts w:ascii="Times New Roman" w:hAnsi="Times New Roman" w:cs="Times New Roman"/>
          <w:sz w:val="26"/>
          <w:szCs w:val="26"/>
        </w:rPr>
      </w:pPr>
    </w:p>
    <w:p w14:paraId="100B6E46" w14:textId="77777777" w:rsidR="0043083D" w:rsidRPr="00A37D36" w:rsidRDefault="0043083D" w:rsidP="0043083D">
      <w:pPr>
        <w:spacing w:after="0"/>
        <w:jc w:val="both"/>
        <w:rPr>
          <w:rFonts w:ascii="Times New Roman" w:hAnsi="Times New Roman" w:cs="Times New Roman"/>
          <w:sz w:val="24"/>
          <w:szCs w:val="24"/>
        </w:rPr>
      </w:pPr>
      <w:r w:rsidRPr="00A37D36">
        <w:rPr>
          <w:rFonts w:ascii="Times New Roman" w:hAnsi="Times New Roman" w:cs="Times New Roman"/>
          <w:i/>
          <w:sz w:val="24"/>
          <w:szCs w:val="24"/>
        </w:rPr>
        <w:t>‘Pietisme’</w:t>
      </w:r>
      <w:r w:rsidRPr="00A37D36">
        <w:rPr>
          <w:rFonts w:ascii="Times New Roman" w:hAnsi="Times New Roman" w:cs="Times New Roman"/>
          <w:sz w:val="24"/>
          <w:szCs w:val="24"/>
        </w:rPr>
        <w:t>, nov. 2006, door Piet Kuntzelaers</w:t>
      </w:r>
    </w:p>
    <w:p w14:paraId="21921D77" w14:textId="77777777" w:rsidR="00493A56" w:rsidRDefault="00493A56" w:rsidP="0043083D">
      <w:pPr>
        <w:spacing w:after="0"/>
        <w:jc w:val="both"/>
        <w:rPr>
          <w:rFonts w:ascii="Times New Roman" w:hAnsi="Times New Roman" w:cs="Times New Roman"/>
          <w:sz w:val="26"/>
          <w:szCs w:val="26"/>
        </w:rPr>
      </w:pPr>
    </w:p>
    <w:p w14:paraId="1A41B2BB" w14:textId="1F211AFF" w:rsidR="00347FEE" w:rsidRPr="00347FEE" w:rsidRDefault="0043083D" w:rsidP="00845448">
      <w:pPr>
        <w:spacing w:after="0"/>
        <w:jc w:val="both"/>
        <w:rPr>
          <w:rFonts w:ascii="Times New Roman" w:hAnsi="Times New Roman" w:cs="Times New Roman"/>
          <w:sz w:val="26"/>
          <w:szCs w:val="26"/>
        </w:rPr>
      </w:pPr>
      <w:r>
        <w:rPr>
          <w:rFonts w:ascii="Times New Roman" w:hAnsi="Times New Roman" w:cs="Times New Roman"/>
          <w:sz w:val="26"/>
          <w:szCs w:val="26"/>
        </w:rPr>
        <w:t>Nico, september 2017.</w:t>
      </w:r>
    </w:p>
    <w:sectPr w:rsidR="00347FEE" w:rsidRPr="00347FEE" w:rsidSect="007333BD">
      <w:pgSz w:w="11906" w:h="16838"/>
      <w:pgMar w:top="1021" w:right="1021" w:bottom="992" w:left="102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9560" w14:textId="77777777" w:rsidR="00584D6C" w:rsidRDefault="00584D6C" w:rsidP="0042535F">
      <w:pPr>
        <w:spacing w:after="0" w:line="240" w:lineRule="auto"/>
      </w:pPr>
      <w:r>
        <w:separator/>
      </w:r>
    </w:p>
  </w:endnote>
  <w:endnote w:type="continuationSeparator" w:id="0">
    <w:p w14:paraId="051A4FB1" w14:textId="77777777" w:rsidR="00584D6C" w:rsidRDefault="00584D6C" w:rsidP="0042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897B" w14:textId="77777777" w:rsidR="00584D6C" w:rsidRDefault="00584D6C" w:rsidP="0042535F">
      <w:pPr>
        <w:spacing w:after="0" w:line="240" w:lineRule="auto"/>
      </w:pPr>
      <w:r>
        <w:separator/>
      </w:r>
    </w:p>
  </w:footnote>
  <w:footnote w:type="continuationSeparator" w:id="0">
    <w:p w14:paraId="4D1F329B" w14:textId="77777777" w:rsidR="00584D6C" w:rsidRDefault="00584D6C" w:rsidP="0042535F">
      <w:pPr>
        <w:spacing w:after="0" w:line="240" w:lineRule="auto"/>
      </w:pPr>
      <w:r>
        <w:continuationSeparator/>
      </w:r>
    </w:p>
  </w:footnote>
  <w:footnote w:id="1">
    <w:p w14:paraId="563075FC" w14:textId="77777777" w:rsidR="001D1341" w:rsidRPr="001D1341" w:rsidRDefault="001D1341" w:rsidP="001D1341">
      <w:pPr>
        <w:pStyle w:val="Voetnoottekst"/>
        <w:jc w:val="both"/>
        <w:rPr>
          <w:rFonts w:ascii="Times New Roman" w:hAnsi="Times New Roman" w:cs="Times New Roman"/>
        </w:rPr>
      </w:pPr>
      <w:r>
        <w:rPr>
          <w:rStyle w:val="Voetnootmarkering"/>
        </w:rPr>
        <w:footnoteRef/>
      </w:r>
      <w:r>
        <w:t xml:space="preserve"> </w:t>
      </w:r>
      <w:r>
        <w:rPr>
          <w:rFonts w:ascii="Times New Roman" w:hAnsi="Times New Roman" w:cs="Times New Roman"/>
        </w:rPr>
        <w:t xml:space="preserve">Soms gaat dat niet helemaal goed. Zo zag ik onlangs dat Piet zijn pot </w:t>
      </w:r>
      <w:r w:rsidR="002E49B9">
        <w:rPr>
          <w:rFonts w:ascii="Times New Roman" w:hAnsi="Times New Roman" w:cs="Times New Roman"/>
        </w:rPr>
        <w:t xml:space="preserve">tegen Harry </w:t>
      </w:r>
      <w:r>
        <w:rPr>
          <w:rFonts w:ascii="Times New Roman" w:hAnsi="Times New Roman" w:cs="Times New Roman"/>
        </w:rPr>
        <w:t>noteerde op… 2 bierviltjes. Een verzuim van de wedstrijdleider!</w:t>
      </w:r>
    </w:p>
  </w:footnote>
  <w:footnote w:id="2">
    <w:p w14:paraId="1C2B2B93" w14:textId="77777777" w:rsidR="00BF7CA5" w:rsidRPr="00BF7CA5" w:rsidRDefault="00BF7CA5">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w:t>
      </w:r>
      <w:proofErr w:type="spellStart"/>
      <w:r w:rsidRPr="00BF7CA5">
        <w:rPr>
          <w:rFonts w:ascii="Times New Roman" w:hAnsi="Times New Roman" w:cs="Times New Roman"/>
          <w:u w:val="single"/>
        </w:rPr>
        <w:t>Schläjer</w:t>
      </w:r>
      <w:proofErr w:type="spellEnd"/>
      <w:r>
        <w:rPr>
          <w:rFonts w:ascii="Times New Roman" w:hAnsi="Times New Roman" w:cs="Times New Roman"/>
        </w:rPr>
        <w:t>’ (</w:t>
      </w:r>
      <w:r w:rsidR="00A84596">
        <w:rPr>
          <w:rFonts w:ascii="Times New Roman" w:hAnsi="Times New Roman" w:cs="Times New Roman"/>
        </w:rPr>
        <w:t xml:space="preserve">Rijnlands </w:t>
      </w:r>
      <w:r>
        <w:rPr>
          <w:rFonts w:ascii="Times New Roman" w:hAnsi="Times New Roman" w:cs="Times New Roman"/>
        </w:rPr>
        <w:t xml:space="preserve">dialect)→ eigenlijk: </w:t>
      </w:r>
      <w:proofErr w:type="spellStart"/>
      <w:r>
        <w:rPr>
          <w:rFonts w:ascii="Times New Roman" w:hAnsi="Times New Roman" w:cs="Times New Roman"/>
          <w:i/>
        </w:rPr>
        <w:t>Schläger</w:t>
      </w:r>
      <w:proofErr w:type="spellEnd"/>
      <w:r>
        <w:rPr>
          <w:rFonts w:ascii="Times New Roman" w:hAnsi="Times New Roman" w:cs="Times New Roman"/>
          <w:i/>
        </w:rPr>
        <w:t xml:space="preserve">. </w:t>
      </w:r>
      <w:r>
        <w:rPr>
          <w:rFonts w:ascii="Times New Roman" w:hAnsi="Times New Roman" w:cs="Times New Roman"/>
        </w:rPr>
        <w:t>Rackets dus.</w:t>
      </w:r>
    </w:p>
  </w:footnote>
  <w:footnote w:id="3">
    <w:p w14:paraId="3F3376E0" w14:textId="77777777" w:rsidR="00370624" w:rsidRPr="00370624" w:rsidRDefault="00370624" w:rsidP="00370624">
      <w:pPr>
        <w:pStyle w:val="Voetnoottekst"/>
        <w:jc w:val="both"/>
        <w:rPr>
          <w:rFonts w:ascii="Times New Roman" w:hAnsi="Times New Roman" w:cs="Times New Roman"/>
        </w:rPr>
      </w:pPr>
      <w:r>
        <w:rPr>
          <w:rStyle w:val="Voetnootmarkering"/>
        </w:rPr>
        <w:footnoteRef/>
      </w:r>
      <w:r>
        <w:t xml:space="preserve"> </w:t>
      </w:r>
      <w:r w:rsidRPr="00370624">
        <w:rPr>
          <w:rFonts w:ascii="Times New Roman" w:hAnsi="Times New Roman" w:cs="Times New Roman"/>
        </w:rPr>
        <w:t xml:space="preserve">Hier moet Piet uit onbetrouwbare bronnen geput hebben. </w:t>
      </w:r>
      <w:r w:rsidRPr="00370624">
        <w:rPr>
          <w:rFonts w:ascii="Times New Roman" w:hAnsi="Times New Roman" w:cs="Times New Roman"/>
          <w:shd w:val="clear" w:color="auto" w:fill="FFFFFF"/>
        </w:rPr>
        <w:t>Donner was gehuwd met </w:t>
      </w:r>
      <w:hyperlink r:id="rId1" w:tooltip="Irene van de Weetering (de pagina bestaat niet)" w:history="1">
        <w:r w:rsidRPr="00370624">
          <w:rPr>
            <w:rStyle w:val="Hyperlink"/>
            <w:rFonts w:ascii="Times New Roman" w:hAnsi="Times New Roman" w:cs="Times New Roman"/>
            <w:color w:val="auto"/>
            <w:shd w:val="clear" w:color="auto" w:fill="FFFFFF"/>
          </w:rPr>
          <w:t xml:space="preserve">Irene van de </w:t>
        </w:r>
        <w:proofErr w:type="spellStart"/>
        <w:r w:rsidRPr="00370624">
          <w:rPr>
            <w:rStyle w:val="Hyperlink"/>
            <w:rFonts w:ascii="Times New Roman" w:hAnsi="Times New Roman" w:cs="Times New Roman"/>
            <w:color w:val="auto"/>
            <w:shd w:val="clear" w:color="auto" w:fill="FFFFFF"/>
          </w:rPr>
          <w:t>Weetering</w:t>
        </w:r>
        <w:proofErr w:type="spellEnd"/>
      </w:hyperlink>
      <w:r w:rsidRPr="00370624">
        <w:rPr>
          <w:rFonts w:ascii="Times New Roman" w:hAnsi="Times New Roman" w:cs="Times New Roman"/>
          <w:shd w:val="clear" w:color="auto" w:fill="FFFFFF"/>
        </w:rPr>
        <w:t xml:space="preserve"> en in de tweede echt met Marian </w:t>
      </w:r>
      <w:proofErr w:type="spellStart"/>
      <w:r w:rsidRPr="00370624">
        <w:rPr>
          <w:rFonts w:ascii="Times New Roman" w:hAnsi="Times New Roman" w:cs="Times New Roman"/>
          <w:shd w:val="clear" w:color="auto" w:fill="FFFFFF"/>
        </w:rPr>
        <w:t>Coeterier</w:t>
      </w:r>
      <w:proofErr w:type="spellEnd"/>
      <w:r w:rsidRPr="00370624">
        <w:rPr>
          <w:rFonts w:ascii="Times New Roman" w:hAnsi="Times New Roman" w:cs="Times New Roman"/>
          <w:color w:val="222222"/>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B5"/>
    <w:rsid w:val="00064DA4"/>
    <w:rsid w:val="0006668E"/>
    <w:rsid w:val="000922D9"/>
    <w:rsid w:val="000B255F"/>
    <w:rsid w:val="000C591F"/>
    <w:rsid w:val="000D2DDA"/>
    <w:rsid w:val="000E72E5"/>
    <w:rsid w:val="000F52AF"/>
    <w:rsid w:val="00121C25"/>
    <w:rsid w:val="00134201"/>
    <w:rsid w:val="00155F0B"/>
    <w:rsid w:val="001B4AD7"/>
    <w:rsid w:val="001D1341"/>
    <w:rsid w:val="00236B74"/>
    <w:rsid w:val="002456A7"/>
    <w:rsid w:val="002561CA"/>
    <w:rsid w:val="0026651C"/>
    <w:rsid w:val="002B09DD"/>
    <w:rsid w:val="002E49B9"/>
    <w:rsid w:val="002E7226"/>
    <w:rsid w:val="003021C5"/>
    <w:rsid w:val="00347FEE"/>
    <w:rsid w:val="00370624"/>
    <w:rsid w:val="003A5BAB"/>
    <w:rsid w:val="004037B9"/>
    <w:rsid w:val="0042535F"/>
    <w:rsid w:val="0043083D"/>
    <w:rsid w:val="004471A3"/>
    <w:rsid w:val="00452F45"/>
    <w:rsid w:val="00474E4A"/>
    <w:rsid w:val="00493A56"/>
    <w:rsid w:val="00510B29"/>
    <w:rsid w:val="00565DE6"/>
    <w:rsid w:val="00584D6C"/>
    <w:rsid w:val="005914B2"/>
    <w:rsid w:val="005B0747"/>
    <w:rsid w:val="005C72DE"/>
    <w:rsid w:val="005F232F"/>
    <w:rsid w:val="0066476E"/>
    <w:rsid w:val="006B69DE"/>
    <w:rsid w:val="006C79BC"/>
    <w:rsid w:val="006E037A"/>
    <w:rsid w:val="006E71AA"/>
    <w:rsid w:val="007333BD"/>
    <w:rsid w:val="007A7CAC"/>
    <w:rsid w:val="007C0D98"/>
    <w:rsid w:val="007D6814"/>
    <w:rsid w:val="00800D78"/>
    <w:rsid w:val="00820BE5"/>
    <w:rsid w:val="00845448"/>
    <w:rsid w:val="0086409E"/>
    <w:rsid w:val="008D5AC9"/>
    <w:rsid w:val="00905237"/>
    <w:rsid w:val="00926E2E"/>
    <w:rsid w:val="0095747D"/>
    <w:rsid w:val="009C65B5"/>
    <w:rsid w:val="00A102A6"/>
    <w:rsid w:val="00A37D36"/>
    <w:rsid w:val="00A84596"/>
    <w:rsid w:val="00AA33A4"/>
    <w:rsid w:val="00B64899"/>
    <w:rsid w:val="00B822E6"/>
    <w:rsid w:val="00B8272F"/>
    <w:rsid w:val="00B96FF0"/>
    <w:rsid w:val="00BB4629"/>
    <w:rsid w:val="00BE6ACF"/>
    <w:rsid w:val="00BF7CA5"/>
    <w:rsid w:val="00C83119"/>
    <w:rsid w:val="00C97BB9"/>
    <w:rsid w:val="00CC2818"/>
    <w:rsid w:val="00CF7B21"/>
    <w:rsid w:val="00D43627"/>
    <w:rsid w:val="00D600CC"/>
    <w:rsid w:val="00DB5C2B"/>
    <w:rsid w:val="00E123B2"/>
    <w:rsid w:val="00E25083"/>
    <w:rsid w:val="00E77960"/>
    <w:rsid w:val="00E87017"/>
    <w:rsid w:val="00EA1CB7"/>
    <w:rsid w:val="00EB787B"/>
    <w:rsid w:val="00FA77D0"/>
    <w:rsid w:val="00FB7099"/>
    <w:rsid w:val="00FE08E0"/>
    <w:rsid w:val="00FF3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0377"/>
  <w15:chartTrackingRefBased/>
  <w15:docId w15:val="{B4A53D23-3354-4E1D-96A1-110B9AD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253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535F"/>
    <w:rPr>
      <w:sz w:val="20"/>
      <w:szCs w:val="20"/>
    </w:rPr>
  </w:style>
  <w:style w:type="character" w:styleId="Voetnootmarkering">
    <w:name w:val="footnote reference"/>
    <w:basedOn w:val="Standaardalinea-lettertype"/>
    <w:uiPriority w:val="99"/>
    <w:semiHidden/>
    <w:unhideWhenUsed/>
    <w:rsid w:val="0042535F"/>
    <w:rPr>
      <w:vertAlign w:val="superscript"/>
    </w:rPr>
  </w:style>
  <w:style w:type="character" w:styleId="Hyperlink">
    <w:name w:val="Hyperlink"/>
    <w:basedOn w:val="Standaardalinea-lettertype"/>
    <w:uiPriority w:val="99"/>
    <w:semiHidden/>
    <w:unhideWhenUsed/>
    <w:rsid w:val="00370624"/>
    <w:rPr>
      <w:color w:val="0000FF"/>
      <w:u w:val="single"/>
    </w:rPr>
  </w:style>
  <w:style w:type="paragraph" w:styleId="Ballontekst">
    <w:name w:val="Balloon Text"/>
    <w:basedOn w:val="Standaard"/>
    <w:link w:val="BallontekstChar"/>
    <w:uiPriority w:val="99"/>
    <w:semiHidden/>
    <w:unhideWhenUsed/>
    <w:rsid w:val="007333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3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ndex.php?title=Irene_van_de_Weetering&amp;action=edit&amp;redlink=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FDC5-F349-4939-9797-02C72113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1391</Words>
  <Characters>7654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der Hoogt</dc:creator>
  <cp:keywords/>
  <dc:description/>
  <cp:lastModifiedBy>Peter Smith</cp:lastModifiedBy>
  <cp:revision>5</cp:revision>
  <cp:lastPrinted>2017-09-23T09:32:00Z</cp:lastPrinted>
  <dcterms:created xsi:type="dcterms:W3CDTF">2017-09-25T07:28:00Z</dcterms:created>
  <dcterms:modified xsi:type="dcterms:W3CDTF">2022-06-25T15:38:00Z</dcterms:modified>
</cp:coreProperties>
</file>